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2285" w14:textId="77777777" w:rsidR="000B64DD" w:rsidRDefault="006549FF" w:rsidP="007C48CE">
      <w:pPr>
        <w:spacing w:after="0"/>
        <w:jc w:val="center"/>
        <w:rPr>
          <w:b/>
          <w:bCs/>
          <w:sz w:val="24"/>
          <w:szCs w:val="24"/>
        </w:rPr>
      </w:pPr>
      <w:r w:rsidRPr="00C85EFF">
        <w:rPr>
          <w:b/>
          <w:bCs/>
          <w:sz w:val="24"/>
          <w:szCs w:val="24"/>
        </w:rPr>
        <w:t>CALENDARIO PARA EL PROCESO DE DESIGNACIÓN DE</w:t>
      </w:r>
      <w:r w:rsidR="00346F0E" w:rsidRPr="00C85EFF">
        <w:rPr>
          <w:b/>
          <w:bCs/>
          <w:sz w:val="24"/>
          <w:szCs w:val="24"/>
        </w:rPr>
        <w:t xml:space="preserve"> LA </w:t>
      </w:r>
      <w:r w:rsidR="000B64DD">
        <w:rPr>
          <w:b/>
          <w:bCs/>
          <w:sz w:val="24"/>
          <w:szCs w:val="24"/>
        </w:rPr>
        <w:t>PERSONA TITULAR</w:t>
      </w:r>
    </w:p>
    <w:p w14:paraId="448090CC" w14:textId="193AA6A2" w:rsidR="006549FF" w:rsidRPr="00C85EFF" w:rsidRDefault="000B64DD" w:rsidP="007C48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LA JEFATURA </w:t>
      </w:r>
      <w:r w:rsidR="006549FF" w:rsidRPr="00C85EFF">
        <w:rPr>
          <w:b/>
          <w:bCs/>
          <w:sz w:val="24"/>
          <w:szCs w:val="24"/>
        </w:rPr>
        <w:t>DEL</w:t>
      </w:r>
      <w:r w:rsidR="003D7515" w:rsidRPr="00C85EFF">
        <w:rPr>
          <w:b/>
          <w:bCs/>
          <w:sz w:val="24"/>
          <w:szCs w:val="24"/>
        </w:rPr>
        <w:t xml:space="preserve"> </w:t>
      </w:r>
      <w:r w:rsidR="006549FF" w:rsidRPr="00C85EFF">
        <w:rPr>
          <w:b/>
          <w:bCs/>
          <w:spacing w:val="-64"/>
          <w:sz w:val="24"/>
          <w:szCs w:val="24"/>
        </w:rPr>
        <w:t xml:space="preserve"> </w:t>
      </w:r>
      <w:r w:rsidR="003D7515" w:rsidRPr="00C85EFF">
        <w:rPr>
          <w:b/>
          <w:bCs/>
          <w:spacing w:val="-64"/>
          <w:sz w:val="24"/>
          <w:szCs w:val="24"/>
        </w:rPr>
        <w:t xml:space="preserve">    </w:t>
      </w:r>
      <w:r w:rsidR="006549FF" w:rsidRPr="00C85EFF">
        <w:rPr>
          <w:b/>
          <w:bCs/>
          <w:sz w:val="24"/>
          <w:szCs w:val="24"/>
        </w:rPr>
        <w:t>DEPARTAMENTO DE</w:t>
      </w:r>
      <w:r w:rsidR="006549FF" w:rsidRPr="00C85EFF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TEORÍA Y PROCESOS DEL DISEÑO</w:t>
      </w:r>
    </w:p>
    <w:p w14:paraId="133FBEE0" w14:textId="0FEA6415" w:rsidR="006549FF" w:rsidRPr="00C85EFF" w:rsidRDefault="006549FF" w:rsidP="007C48CE">
      <w:pPr>
        <w:spacing w:after="0"/>
        <w:jc w:val="center"/>
        <w:rPr>
          <w:b/>
          <w:sz w:val="24"/>
          <w:szCs w:val="24"/>
        </w:rPr>
      </w:pPr>
      <w:r w:rsidRPr="00C85EFF">
        <w:rPr>
          <w:b/>
          <w:sz w:val="24"/>
          <w:szCs w:val="24"/>
        </w:rPr>
        <w:t>PERIODO</w:t>
      </w:r>
      <w:r w:rsidRPr="00C85EFF">
        <w:rPr>
          <w:b/>
          <w:spacing w:val="-2"/>
          <w:sz w:val="24"/>
          <w:szCs w:val="24"/>
        </w:rPr>
        <w:t xml:space="preserve"> </w:t>
      </w:r>
      <w:r w:rsidR="00973A48">
        <w:rPr>
          <w:b/>
          <w:sz w:val="24"/>
          <w:szCs w:val="24"/>
        </w:rPr>
        <w:t>202</w:t>
      </w:r>
      <w:r w:rsidR="000B64DD">
        <w:rPr>
          <w:b/>
          <w:sz w:val="24"/>
          <w:szCs w:val="24"/>
        </w:rPr>
        <w:t>4</w:t>
      </w:r>
      <w:r w:rsidR="00973A48">
        <w:rPr>
          <w:b/>
          <w:sz w:val="24"/>
          <w:szCs w:val="24"/>
        </w:rPr>
        <w:t>-202</w:t>
      </w:r>
      <w:r w:rsidR="000B64DD">
        <w:rPr>
          <w:b/>
          <w:sz w:val="24"/>
          <w:szCs w:val="24"/>
        </w:rPr>
        <w:t>8</w:t>
      </w:r>
    </w:p>
    <w:p w14:paraId="4F2AF741" w14:textId="001AF920" w:rsidR="006549FF" w:rsidRPr="00C85EFF" w:rsidRDefault="006549FF" w:rsidP="007C48CE">
      <w:pPr>
        <w:spacing w:after="0"/>
        <w:jc w:val="center"/>
        <w:rPr>
          <w:b/>
          <w:bCs/>
          <w:sz w:val="24"/>
          <w:szCs w:val="24"/>
        </w:rPr>
      </w:pPr>
      <w:r w:rsidRPr="00C85EFF">
        <w:rPr>
          <w:b/>
          <w:bCs/>
          <w:sz w:val="24"/>
          <w:szCs w:val="24"/>
        </w:rPr>
        <w:t>Calendario</w:t>
      </w:r>
    </w:p>
    <w:tbl>
      <w:tblPr>
        <w:tblStyle w:val="TableNormal"/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53"/>
      </w:tblGrid>
      <w:tr w:rsidR="003D7515" w:rsidRPr="00BA1DAE" w14:paraId="1ADB6B60" w14:textId="77777777" w:rsidTr="00A477BD">
        <w:trPr>
          <w:trHeight w:val="14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C619" w14:textId="27EEE572" w:rsidR="003D7515" w:rsidRPr="00D24011" w:rsidRDefault="00973A48" w:rsidP="004733E7">
            <w:pPr>
              <w:jc w:val="center"/>
              <w:rPr>
                <w:b/>
                <w:bCs/>
                <w:lang w:val="es-MX"/>
              </w:rPr>
            </w:pPr>
            <w:r w:rsidRPr="00D24011">
              <w:rPr>
                <w:b/>
                <w:bCs/>
                <w:lang w:val="es-MX"/>
              </w:rPr>
              <w:t xml:space="preserve">El </w:t>
            </w:r>
            <w:r w:rsidR="004733E7" w:rsidRPr="00D24011">
              <w:rPr>
                <w:b/>
                <w:bCs/>
                <w:lang w:val="es-MX"/>
              </w:rPr>
              <w:t>9 de febrero</w:t>
            </w:r>
            <w:r w:rsidRPr="00D24011">
              <w:rPr>
                <w:b/>
                <w:bCs/>
                <w:lang w:val="es-MX"/>
              </w:rPr>
              <w:t xml:space="preserve"> de 202</w:t>
            </w:r>
            <w:r w:rsidR="00565238" w:rsidRPr="00D24011">
              <w:rPr>
                <w:b/>
                <w:bCs/>
                <w:lang w:val="es-MX"/>
              </w:rPr>
              <w:t>4</w:t>
            </w:r>
            <w:r w:rsidR="003D7515" w:rsidRPr="00D24011">
              <w:rPr>
                <w:b/>
                <w:bCs/>
                <w:lang w:val="es-MX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C671" w14:textId="77777777" w:rsidR="001E21C7" w:rsidRPr="00D24011" w:rsidRDefault="003D7515" w:rsidP="006058E9">
            <w:pPr>
              <w:rPr>
                <w:color w:val="404040"/>
                <w:lang w:val="es-MX"/>
              </w:rPr>
            </w:pPr>
            <w:r w:rsidRPr="00D24011">
              <w:rPr>
                <w:color w:val="404040"/>
                <w:lang w:val="es-MX"/>
              </w:rPr>
              <w:t xml:space="preserve">Publicación en el sitio web de la División de Ciencias de la Comunicación y Diseño, </w:t>
            </w:r>
            <w:r w:rsidR="00BA1DAE" w:rsidRPr="00D24011">
              <w:rPr>
                <w:color w:val="404040"/>
                <w:lang w:val="es-MX"/>
              </w:rPr>
              <w:t>d</w:t>
            </w:r>
            <w:r w:rsidRPr="00D24011">
              <w:rPr>
                <w:color w:val="404040"/>
                <w:lang w:val="es-MX"/>
              </w:rPr>
              <w:t xml:space="preserve">el </w:t>
            </w:r>
            <w:proofErr w:type="spellStart"/>
            <w:r w:rsidRPr="00D24011">
              <w:rPr>
                <w:color w:val="404040"/>
                <w:lang w:val="es-MX"/>
              </w:rPr>
              <w:t>curriculum</w:t>
            </w:r>
            <w:proofErr w:type="spellEnd"/>
            <w:r w:rsidRPr="00D24011">
              <w:rPr>
                <w:color w:val="404040"/>
                <w:lang w:val="es-MX"/>
              </w:rPr>
              <w:t xml:space="preserve"> vitae y el programa de trabajo de la</w:t>
            </w:r>
            <w:r w:rsidR="00D0662F" w:rsidRPr="00D24011">
              <w:rPr>
                <w:color w:val="404040"/>
                <w:lang w:val="es-MX"/>
              </w:rPr>
              <w:t>s personas</w:t>
            </w:r>
            <w:r w:rsidRPr="00D24011">
              <w:rPr>
                <w:color w:val="404040"/>
                <w:lang w:val="es-MX"/>
              </w:rPr>
              <w:t xml:space="preserve"> integrantes de la terna, las modalidades de auscultación y el calendario</w:t>
            </w:r>
            <w:r w:rsidR="00B12AB8" w:rsidRPr="00D24011">
              <w:rPr>
                <w:color w:val="404040"/>
                <w:lang w:val="es-MX"/>
              </w:rPr>
              <w:t>.</w:t>
            </w:r>
          </w:p>
          <w:p w14:paraId="36337A94" w14:textId="53E64FA4" w:rsidR="003D7515" w:rsidRPr="00D24011" w:rsidRDefault="00D405ED" w:rsidP="006058E9">
            <w:pPr>
              <w:rPr>
                <w:rFonts w:cstheme="minorHAnsi"/>
                <w:b/>
                <w:bCs/>
                <w:shd w:val="clear" w:color="auto" w:fill="FFFFFF"/>
              </w:rPr>
            </w:pPr>
            <w:hyperlink r:id="rId11" w:history="1">
              <w:r w:rsidR="001E21C7" w:rsidRPr="00D24011">
                <w:rPr>
                  <w:rStyle w:val="Hipervnculo"/>
                  <w:rFonts w:cstheme="minorHAnsi"/>
                  <w:b/>
                  <w:bCs/>
                  <w:shd w:val="clear" w:color="auto" w:fill="FFFFFF"/>
                </w:rPr>
                <w:t>http://dccd.cua.uam.mx/eleccionjefaturadtpd2024-2028</w:t>
              </w:r>
            </w:hyperlink>
          </w:p>
          <w:p w14:paraId="458A1FD2" w14:textId="77777777" w:rsidR="00206778" w:rsidRPr="00D24011" w:rsidRDefault="00206778" w:rsidP="006058E9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6FF25422" w14:textId="77777777" w:rsidR="00206778" w:rsidRPr="00D24011" w:rsidRDefault="00206778" w:rsidP="00206778">
            <w:pPr>
              <w:rPr>
                <w:rFonts w:ascii="Arial Narrow" w:hAnsi="Arial Narrow"/>
                <w:sz w:val="21"/>
                <w:szCs w:val="21"/>
              </w:rPr>
            </w:pPr>
            <w:r w:rsidRPr="00D24011">
              <w:rPr>
                <w:rFonts w:ascii="Arial Narrow" w:hAnsi="Arial Narrow"/>
                <w:b/>
                <w:sz w:val="21"/>
                <w:szCs w:val="21"/>
                <w:u w:val="single"/>
              </w:rPr>
              <w:t>No se tomará en cuenta ninguna comunicación o manifestación recibida fuera de trimestre lectivo.</w:t>
            </w:r>
          </w:p>
          <w:p w14:paraId="3E928A6C" w14:textId="77777777" w:rsidR="00206778" w:rsidRPr="00D24011" w:rsidRDefault="00206778" w:rsidP="00206778">
            <w:pPr>
              <w:pStyle w:val="Prrafodelista"/>
              <w:ind w:left="360"/>
              <w:rPr>
                <w:rFonts w:ascii="Arial Narrow" w:hAnsi="Arial Narrow"/>
                <w:sz w:val="21"/>
                <w:szCs w:val="21"/>
              </w:rPr>
            </w:pPr>
          </w:p>
          <w:p w14:paraId="19317ED5" w14:textId="53BDDF7C" w:rsidR="00206778" w:rsidRPr="00D24011" w:rsidRDefault="00206778" w:rsidP="006058E9">
            <w:pPr>
              <w:rPr>
                <w:lang w:val="es-MX"/>
              </w:rPr>
            </w:pPr>
          </w:p>
        </w:tc>
      </w:tr>
      <w:tr w:rsidR="003D7515" w:rsidRPr="00082841" w14:paraId="36F77B48" w14:textId="77777777" w:rsidTr="00A477BD">
        <w:trPr>
          <w:trHeight w:val="140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14FE" w14:textId="231EB5F6" w:rsidR="003D7515" w:rsidRPr="00C85EFF" w:rsidRDefault="00973A48" w:rsidP="00C85EFF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El </w:t>
            </w:r>
            <w:r w:rsidR="003125FA">
              <w:rPr>
                <w:b/>
                <w:bCs/>
                <w:lang w:val="es-MX"/>
              </w:rPr>
              <w:t>7</w:t>
            </w:r>
            <w:r w:rsidR="008C1229">
              <w:rPr>
                <w:b/>
                <w:bCs/>
                <w:lang w:val="es-MX"/>
              </w:rPr>
              <w:t xml:space="preserve"> </w:t>
            </w:r>
            <w:r w:rsidR="00565238">
              <w:rPr>
                <w:b/>
                <w:bCs/>
                <w:lang w:val="es-MX"/>
              </w:rPr>
              <w:t>de marzo de 2024</w:t>
            </w:r>
            <w:r w:rsidR="004B6CC7" w:rsidRPr="00BA1DAE">
              <w:rPr>
                <w:b/>
                <w:bCs/>
                <w:lang w:val="es-MX"/>
              </w:rPr>
              <w:t xml:space="preserve"> a las 15:00 horas</w:t>
            </w:r>
            <w:r w:rsidR="0039554A" w:rsidRPr="00BA1DAE">
              <w:rPr>
                <w:b/>
                <w:bCs/>
                <w:lang w:val="es-MX"/>
              </w:rPr>
              <w:t>.</w:t>
            </w:r>
          </w:p>
          <w:p w14:paraId="0E132FCD" w14:textId="421E2D10" w:rsidR="003D7515" w:rsidRPr="00BA1DAE" w:rsidRDefault="003D7515" w:rsidP="00C91B69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955B" w14:textId="7091CBE4" w:rsidR="003D7515" w:rsidRPr="00346F0E" w:rsidRDefault="004B6CC7" w:rsidP="00565238">
            <w:pPr>
              <w:rPr>
                <w:lang w:val="es-MX"/>
              </w:rPr>
            </w:pPr>
            <w:r w:rsidRPr="00BA1DAE">
              <w:rPr>
                <w:color w:val="404040"/>
                <w:lang w:val="es-MX"/>
              </w:rPr>
              <w:t xml:space="preserve">Presentaciones de </w:t>
            </w:r>
            <w:r w:rsidR="00565238">
              <w:rPr>
                <w:color w:val="404040"/>
                <w:lang w:val="es-MX"/>
              </w:rPr>
              <w:t>las personas</w:t>
            </w:r>
            <w:r w:rsidRPr="00BA1DAE">
              <w:rPr>
                <w:color w:val="404040"/>
                <w:lang w:val="es-MX"/>
              </w:rPr>
              <w:t xml:space="preserve"> candidat</w:t>
            </w:r>
            <w:r w:rsidR="00565238">
              <w:rPr>
                <w:color w:val="404040"/>
                <w:lang w:val="es-MX"/>
              </w:rPr>
              <w:t>a</w:t>
            </w:r>
            <w:r w:rsidR="009F64DE" w:rsidRPr="00BA1DAE">
              <w:rPr>
                <w:color w:val="404040"/>
                <w:lang w:val="es-MX"/>
              </w:rPr>
              <w:t>s</w:t>
            </w:r>
            <w:r w:rsidRPr="00BA1DAE">
              <w:rPr>
                <w:color w:val="404040"/>
                <w:lang w:val="es-MX"/>
              </w:rPr>
              <w:t xml:space="preserve"> a </w:t>
            </w:r>
            <w:r w:rsidR="00565238">
              <w:rPr>
                <w:color w:val="404040"/>
                <w:lang w:val="es-MX"/>
              </w:rPr>
              <w:t xml:space="preserve">la </w:t>
            </w:r>
            <w:r w:rsidRPr="00BA1DAE">
              <w:rPr>
                <w:color w:val="404040"/>
                <w:lang w:val="es-MX"/>
              </w:rPr>
              <w:t>Jefa</w:t>
            </w:r>
            <w:r w:rsidR="00565238">
              <w:rPr>
                <w:color w:val="404040"/>
                <w:lang w:val="es-MX"/>
              </w:rPr>
              <w:t xml:space="preserve">tura </w:t>
            </w:r>
            <w:r w:rsidRPr="00BA1DAE">
              <w:rPr>
                <w:color w:val="404040"/>
                <w:lang w:val="es-MX"/>
              </w:rPr>
              <w:t>de</w:t>
            </w:r>
            <w:r w:rsidR="008D7222" w:rsidRPr="00BA1DAE">
              <w:rPr>
                <w:color w:val="404040"/>
                <w:lang w:val="es-MX"/>
              </w:rPr>
              <w:t>l</w:t>
            </w:r>
            <w:r w:rsidRPr="00BA1DAE">
              <w:rPr>
                <w:color w:val="404040"/>
                <w:lang w:val="es-MX"/>
              </w:rPr>
              <w:t xml:space="preserve"> Departamento de </w:t>
            </w:r>
            <w:r w:rsidR="00565238">
              <w:rPr>
                <w:color w:val="404040"/>
                <w:lang w:val="es-MX"/>
              </w:rPr>
              <w:t>Teoría y Procesos del Diseño</w:t>
            </w:r>
            <w:r w:rsidR="00D24011">
              <w:rPr>
                <w:color w:val="404040"/>
                <w:lang w:val="es-MX"/>
              </w:rPr>
              <w:t>,</w:t>
            </w:r>
            <w:r w:rsidRPr="00BA1DAE">
              <w:rPr>
                <w:color w:val="404040"/>
                <w:lang w:val="es-MX"/>
              </w:rPr>
              <w:t xml:space="preserve"> </w:t>
            </w:r>
            <w:r w:rsidR="003855B9" w:rsidRPr="00D24011">
              <w:rPr>
                <w:color w:val="404040"/>
                <w:lang w:val="es-MX"/>
              </w:rPr>
              <w:t>y</w:t>
            </w:r>
            <w:r w:rsidR="003855B9">
              <w:rPr>
                <w:color w:val="404040"/>
                <w:lang w:val="es-MX"/>
              </w:rPr>
              <w:t xml:space="preserve"> </w:t>
            </w:r>
            <w:r w:rsidRPr="00BA1DAE">
              <w:rPr>
                <w:color w:val="404040"/>
                <w:lang w:val="es-MX"/>
              </w:rPr>
              <w:t>de sus programas de trabajo</w:t>
            </w:r>
            <w:r w:rsidR="00D24011">
              <w:rPr>
                <w:color w:val="404040"/>
                <w:lang w:val="es-MX"/>
              </w:rPr>
              <w:t>,</w:t>
            </w:r>
            <w:r w:rsidRPr="00BA1DAE">
              <w:rPr>
                <w:color w:val="404040"/>
                <w:lang w:val="es-MX"/>
              </w:rPr>
              <w:t xml:space="preserve"> ante la comunidad universitaria.</w:t>
            </w:r>
          </w:p>
        </w:tc>
      </w:tr>
      <w:tr w:rsidR="004B6CC7" w:rsidRPr="00082841" w14:paraId="4B728851" w14:textId="77777777" w:rsidTr="00A477BD">
        <w:trPr>
          <w:trHeight w:val="127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3D1F" w14:textId="60752137" w:rsidR="004B6CC7" w:rsidRPr="0005056D" w:rsidRDefault="00973A48" w:rsidP="00C91B69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t xml:space="preserve">Del </w:t>
            </w:r>
            <w:r w:rsidR="008C1229">
              <w:rPr>
                <w:b/>
                <w:bCs/>
                <w:lang w:val="es-MX"/>
              </w:rPr>
              <w:t>5 de marzo</w:t>
            </w:r>
            <w:r w:rsidR="004B6CC7" w:rsidRPr="0005056D">
              <w:rPr>
                <w:b/>
                <w:bCs/>
                <w:lang w:val="es-MX"/>
              </w:rPr>
              <w:t xml:space="preserve"> de 202</w:t>
            </w:r>
            <w:r w:rsidR="00565238">
              <w:rPr>
                <w:b/>
                <w:bCs/>
                <w:lang w:val="es-MX"/>
              </w:rPr>
              <w:t>4</w:t>
            </w:r>
            <w:r w:rsidR="00EC05FE" w:rsidRPr="0005056D">
              <w:rPr>
                <w:b/>
                <w:bCs/>
                <w:lang w:val="es-MX"/>
              </w:rPr>
              <w:t xml:space="preserve"> </w:t>
            </w:r>
            <w:r w:rsidR="001145D6" w:rsidRPr="0005056D">
              <w:rPr>
                <w:b/>
                <w:bCs/>
                <w:lang w:val="es-MX"/>
              </w:rPr>
              <w:t xml:space="preserve">y hasta el </w:t>
            </w:r>
            <w:r w:rsidR="008C1229">
              <w:rPr>
                <w:b/>
                <w:bCs/>
                <w:lang w:val="es-MX"/>
              </w:rPr>
              <w:t>1</w:t>
            </w:r>
            <w:r w:rsidR="003125FA">
              <w:rPr>
                <w:b/>
                <w:bCs/>
                <w:lang w:val="es-MX"/>
              </w:rPr>
              <w:t>1</w:t>
            </w:r>
            <w:r w:rsidR="00565238">
              <w:rPr>
                <w:b/>
                <w:bCs/>
                <w:lang w:val="es-MX"/>
              </w:rPr>
              <w:t xml:space="preserve"> de marzo de 2024</w:t>
            </w:r>
            <w:r w:rsidRPr="0005056D">
              <w:rPr>
                <w:b/>
                <w:bCs/>
                <w:lang w:val="es-MX"/>
              </w:rPr>
              <w:t xml:space="preserve"> </w:t>
            </w:r>
            <w:r w:rsidR="004B6CC7" w:rsidRPr="0005056D">
              <w:rPr>
                <w:b/>
                <w:bCs/>
                <w:lang w:val="es-MX"/>
              </w:rPr>
              <w:t>a</w:t>
            </w:r>
            <w:r w:rsidR="004B6CC7" w:rsidRPr="0005056D">
              <w:rPr>
                <w:b/>
                <w:bCs/>
                <w:spacing w:val="1"/>
                <w:lang w:val="es-MX"/>
              </w:rPr>
              <w:t xml:space="preserve"> </w:t>
            </w:r>
            <w:r w:rsidR="004B6CC7" w:rsidRPr="0005056D">
              <w:rPr>
                <w:b/>
                <w:bCs/>
                <w:lang w:val="es-MX"/>
              </w:rPr>
              <w:t>las</w:t>
            </w:r>
            <w:r w:rsidR="004B6CC7" w:rsidRPr="0005056D">
              <w:rPr>
                <w:b/>
                <w:bCs/>
                <w:spacing w:val="1"/>
                <w:lang w:val="es-MX"/>
              </w:rPr>
              <w:t xml:space="preserve"> </w:t>
            </w:r>
            <w:r w:rsidR="004B6CC7" w:rsidRPr="0005056D">
              <w:rPr>
                <w:b/>
                <w:bCs/>
                <w:lang w:val="es-MX"/>
              </w:rPr>
              <w:t>18:00</w:t>
            </w:r>
            <w:r w:rsidR="004B6CC7" w:rsidRPr="0005056D">
              <w:rPr>
                <w:b/>
                <w:bCs/>
                <w:spacing w:val="1"/>
                <w:lang w:val="es-MX"/>
              </w:rPr>
              <w:t xml:space="preserve"> </w:t>
            </w:r>
            <w:r w:rsidR="004B6CC7" w:rsidRPr="0005056D">
              <w:rPr>
                <w:b/>
                <w:bCs/>
                <w:lang w:val="es-MX"/>
              </w:rPr>
              <w:t>horas.</w:t>
            </w:r>
          </w:p>
          <w:p w14:paraId="48AA2308" w14:textId="77777777" w:rsidR="004B6CC7" w:rsidRPr="0005056D" w:rsidRDefault="004B6CC7" w:rsidP="00C91B69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C398" w14:textId="03CD093F" w:rsidR="004B6CC7" w:rsidRPr="0005056D" w:rsidRDefault="004B6CC7" w:rsidP="004E436E">
            <w:pPr>
              <w:rPr>
                <w:color w:val="404040"/>
                <w:lang w:val="es-MX"/>
              </w:rPr>
            </w:pPr>
            <w:r w:rsidRPr="0005056D">
              <w:rPr>
                <w:lang w:val="es-MX"/>
              </w:rPr>
              <w:t>Auscultación cualitativa. Recepción de opiniones escritas</w:t>
            </w:r>
            <w:r w:rsidRPr="0005056D">
              <w:rPr>
                <w:spacing w:val="1"/>
                <w:lang w:val="es-MX"/>
              </w:rPr>
              <w:t xml:space="preserve"> </w:t>
            </w:r>
            <w:r w:rsidRPr="0005056D">
              <w:rPr>
                <w:lang w:val="es-MX"/>
              </w:rPr>
              <w:t>por</w:t>
            </w:r>
            <w:r w:rsidRPr="0005056D">
              <w:rPr>
                <w:spacing w:val="-4"/>
                <w:lang w:val="es-MX"/>
              </w:rPr>
              <w:t xml:space="preserve"> </w:t>
            </w:r>
            <w:r w:rsidRPr="0005056D">
              <w:rPr>
                <w:lang w:val="es-MX"/>
              </w:rPr>
              <w:t>parte</w:t>
            </w:r>
            <w:r w:rsidRPr="0005056D">
              <w:rPr>
                <w:spacing w:val="-7"/>
                <w:lang w:val="es-MX"/>
              </w:rPr>
              <w:t xml:space="preserve"> </w:t>
            </w:r>
            <w:r w:rsidRPr="0005056D">
              <w:rPr>
                <w:lang w:val="es-MX"/>
              </w:rPr>
              <w:t>de</w:t>
            </w:r>
            <w:r w:rsidRPr="0005056D">
              <w:rPr>
                <w:spacing w:val="-5"/>
                <w:lang w:val="es-MX"/>
              </w:rPr>
              <w:t xml:space="preserve"> </w:t>
            </w:r>
            <w:r w:rsidRPr="0005056D">
              <w:rPr>
                <w:lang w:val="es-MX"/>
              </w:rPr>
              <w:t>la</w:t>
            </w:r>
            <w:r w:rsidRPr="0005056D">
              <w:rPr>
                <w:spacing w:val="-7"/>
                <w:lang w:val="es-MX"/>
              </w:rPr>
              <w:t xml:space="preserve"> </w:t>
            </w:r>
            <w:r w:rsidRPr="0005056D">
              <w:rPr>
                <w:lang w:val="es-MX"/>
              </w:rPr>
              <w:t>comunidad</w:t>
            </w:r>
            <w:r w:rsidRPr="0005056D">
              <w:rPr>
                <w:spacing w:val="-5"/>
                <w:lang w:val="es-MX"/>
              </w:rPr>
              <w:t xml:space="preserve"> </w:t>
            </w:r>
            <w:r w:rsidRPr="0005056D">
              <w:rPr>
                <w:lang w:val="es-MX"/>
              </w:rPr>
              <w:t>universitaria,</w:t>
            </w:r>
            <w:r w:rsidRPr="0005056D">
              <w:rPr>
                <w:spacing w:val="-5"/>
                <w:lang w:val="es-MX"/>
              </w:rPr>
              <w:t xml:space="preserve"> </w:t>
            </w:r>
            <w:r w:rsidRPr="0005056D">
              <w:rPr>
                <w:lang w:val="es-MX"/>
              </w:rPr>
              <w:t>enviadas</w:t>
            </w:r>
            <w:r w:rsidRPr="0005056D">
              <w:rPr>
                <w:spacing w:val="-5"/>
                <w:lang w:val="es-MX"/>
              </w:rPr>
              <w:t xml:space="preserve"> </w:t>
            </w:r>
            <w:r w:rsidRPr="0005056D">
              <w:rPr>
                <w:lang w:val="es-MX"/>
              </w:rPr>
              <w:t>al</w:t>
            </w:r>
            <w:r w:rsidRPr="0005056D">
              <w:rPr>
                <w:spacing w:val="-6"/>
                <w:lang w:val="es-MX"/>
              </w:rPr>
              <w:t xml:space="preserve"> </w:t>
            </w:r>
            <w:r w:rsidRPr="0005056D">
              <w:rPr>
                <w:lang w:val="es-MX"/>
              </w:rPr>
              <w:t>correo</w:t>
            </w:r>
            <w:r w:rsidR="00D433C2" w:rsidRPr="0005056D">
              <w:rPr>
                <w:lang w:val="es-MX"/>
              </w:rPr>
              <w:t xml:space="preserve"> </w:t>
            </w:r>
            <w:r w:rsidRPr="0005056D">
              <w:rPr>
                <w:lang w:val="es-MX"/>
              </w:rPr>
              <w:t>electrónico</w:t>
            </w:r>
            <w:r w:rsidRPr="0005056D">
              <w:rPr>
                <w:spacing w:val="-12"/>
                <w:lang w:val="es-MX"/>
              </w:rPr>
              <w:t xml:space="preserve"> </w:t>
            </w:r>
            <w:hyperlink r:id="rId12" w:history="1">
              <w:r w:rsidR="00565238" w:rsidRPr="00F1396C">
                <w:rPr>
                  <w:rStyle w:val="Hipervnculo"/>
                  <w:rFonts w:asciiTheme="majorHAnsi" w:hAnsiTheme="majorHAnsi" w:cstheme="majorHAnsi"/>
                  <w:b/>
                  <w:bCs/>
                  <w:iCs/>
                  <w:lang w:val="es-MX"/>
                </w:rPr>
                <w:t>designaciondtpd@dccd.mx</w:t>
              </w:r>
            </w:hyperlink>
            <w:r w:rsidR="00596596" w:rsidRPr="0005056D">
              <w:rPr>
                <w:b/>
                <w:bCs/>
                <w:iCs/>
                <w:lang w:val="es-MX"/>
              </w:rPr>
              <w:t xml:space="preserve"> </w:t>
            </w:r>
          </w:p>
        </w:tc>
      </w:tr>
      <w:tr w:rsidR="0039554A" w:rsidRPr="00082841" w14:paraId="61EA255F" w14:textId="77777777" w:rsidTr="00A477BD">
        <w:trPr>
          <w:trHeight w:val="11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1731" w14:textId="51AF480B" w:rsidR="0039554A" w:rsidRPr="0005056D" w:rsidRDefault="00973A48" w:rsidP="003125FA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t xml:space="preserve">El </w:t>
            </w:r>
            <w:r w:rsidR="00565238">
              <w:rPr>
                <w:b/>
                <w:bCs/>
                <w:lang w:val="es-MX"/>
              </w:rPr>
              <w:t>1</w:t>
            </w:r>
            <w:r w:rsidR="003125FA">
              <w:rPr>
                <w:b/>
                <w:bCs/>
                <w:lang w:val="es-MX"/>
              </w:rPr>
              <w:t>3</w:t>
            </w:r>
            <w:r w:rsidR="00565238">
              <w:rPr>
                <w:b/>
                <w:bCs/>
                <w:lang w:val="es-MX"/>
              </w:rPr>
              <w:t xml:space="preserve"> de marzo</w:t>
            </w:r>
            <w:r w:rsidRPr="0005056D">
              <w:rPr>
                <w:b/>
                <w:bCs/>
                <w:lang w:val="es-MX"/>
              </w:rPr>
              <w:t xml:space="preserve"> de 202</w:t>
            </w:r>
            <w:r w:rsidR="00565238">
              <w:rPr>
                <w:b/>
                <w:bCs/>
                <w:lang w:val="es-MX"/>
              </w:rPr>
              <w:t>4</w:t>
            </w:r>
            <w:r w:rsidR="0039554A" w:rsidRPr="0005056D">
              <w:rPr>
                <w:b/>
                <w:bCs/>
                <w:lang w:val="es-MX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AF56" w14:textId="77564AC1" w:rsidR="0039554A" w:rsidRPr="0005056D" w:rsidRDefault="0039554A" w:rsidP="00565238">
            <w:pPr>
              <w:jc w:val="left"/>
              <w:rPr>
                <w:lang w:val="es-MX"/>
              </w:rPr>
            </w:pPr>
            <w:r w:rsidRPr="00FF7F8D">
              <w:rPr>
                <w:b/>
                <w:lang w:val="es-MX"/>
              </w:rPr>
              <w:t>Auscultación cualitativa.</w:t>
            </w:r>
            <w:r w:rsidRPr="0005056D">
              <w:rPr>
                <w:lang w:val="es-MX"/>
              </w:rPr>
              <w:t xml:space="preserve"> La comisión reenviará por correo electrónico las opiniones escritas recibidas a l</w:t>
            </w:r>
            <w:r w:rsidR="00565238">
              <w:rPr>
                <w:lang w:val="es-MX"/>
              </w:rPr>
              <w:t>as personas</w:t>
            </w:r>
            <w:r w:rsidRPr="0005056D">
              <w:rPr>
                <w:lang w:val="es-MX"/>
              </w:rPr>
              <w:t xml:space="preserve"> integrantes del Consejo Divisional.</w:t>
            </w:r>
          </w:p>
        </w:tc>
      </w:tr>
      <w:tr w:rsidR="004B6CC7" w:rsidRPr="00BC1D93" w14:paraId="0E63B577" w14:textId="77777777" w:rsidTr="00BF183E">
        <w:trPr>
          <w:trHeight w:val="214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47E5" w14:textId="5FECE7D9" w:rsidR="004B6CC7" w:rsidRPr="0005056D" w:rsidRDefault="00973A48" w:rsidP="003125FA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t xml:space="preserve">El </w:t>
            </w:r>
            <w:r w:rsidR="00565238">
              <w:rPr>
                <w:b/>
                <w:bCs/>
                <w:lang w:val="es-MX"/>
              </w:rPr>
              <w:t>1</w:t>
            </w:r>
            <w:r w:rsidR="003125FA">
              <w:rPr>
                <w:b/>
                <w:bCs/>
                <w:lang w:val="es-MX"/>
              </w:rPr>
              <w:t>4</w:t>
            </w:r>
            <w:r w:rsidR="00861724" w:rsidRPr="0005056D">
              <w:rPr>
                <w:b/>
                <w:bCs/>
                <w:lang w:val="es-MX"/>
              </w:rPr>
              <w:t xml:space="preserve"> de </w:t>
            </w:r>
            <w:r w:rsidR="00565238">
              <w:rPr>
                <w:b/>
                <w:bCs/>
                <w:lang w:val="es-MX"/>
              </w:rPr>
              <w:t>marz</w:t>
            </w:r>
            <w:r w:rsidRPr="0005056D">
              <w:rPr>
                <w:b/>
                <w:bCs/>
                <w:lang w:val="es-MX"/>
              </w:rPr>
              <w:t>o de 202</w:t>
            </w:r>
            <w:r w:rsidR="00565238">
              <w:rPr>
                <w:b/>
                <w:bCs/>
                <w:lang w:val="es-MX"/>
              </w:rPr>
              <w:t>4</w:t>
            </w:r>
            <w:r w:rsidR="00861724" w:rsidRPr="0005056D">
              <w:rPr>
                <w:b/>
                <w:bCs/>
                <w:lang w:val="es-MX"/>
              </w:rPr>
              <w:t>, de las 10:00 a las 15:00 horas.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EB17" w14:textId="3A52C3EA" w:rsidR="004B6CC7" w:rsidRPr="0005056D" w:rsidRDefault="00861724" w:rsidP="00565238">
            <w:pPr>
              <w:rPr>
                <w:color w:val="404040"/>
                <w:lang w:val="es-MX"/>
              </w:rPr>
            </w:pPr>
            <w:r w:rsidRPr="0005056D">
              <w:rPr>
                <w:lang w:val="es-MX"/>
              </w:rPr>
              <w:t xml:space="preserve">Auscultación cuantitativa del personal académico adscrito al Departamento de </w:t>
            </w:r>
            <w:r w:rsidR="00565238">
              <w:rPr>
                <w:lang w:val="es-MX"/>
              </w:rPr>
              <w:t>Teoría y Procesos del Diseño</w:t>
            </w:r>
            <w:r w:rsidRPr="0005056D">
              <w:rPr>
                <w:lang w:val="es-MX"/>
              </w:rPr>
              <w:t xml:space="preserve"> y de</w:t>
            </w:r>
            <w:r w:rsidR="007250D4" w:rsidRPr="0005056D">
              <w:rPr>
                <w:lang w:val="es-MX"/>
              </w:rPr>
              <w:t xml:space="preserve">l alumnado </w:t>
            </w:r>
            <w:r w:rsidRPr="0005056D">
              <w:rPr>
                <w:lang w:val="es-MX"/>
              </w:rPr>
              <w:t xml:space="preserve">inscrito a la Licenciatura en </w:t>
            </w:r>
            <w:r w:rsidR="00565238">
              <w:rPr>
                <w:lang w:val="es-MX"/>
              </w:rPr>
              <w:t>Diseño</w:t>
            </w:r>
            <w:r w:rsidRPr="0005056D">
              <w:rPr>
                <w:lang w:val="es-MX"/>
              </w:rPr>
              <w:t xml:space="preserve">, de manera electrónica, a través de la plataforma </w:t>
            </w:r>
            <w:hyperlink r:id="rId13" w:history="1">
              <w:r w:rsidRPr="0005056D">
                <w:rPr>
                  <w:rStyle w:val="Hipervnculo"/>
                  <w:rFonts w:asciiTheme="majorHAnsi" w:hAnsiTheme="majorHAnsi" w:cstheme="majorHAnsi"/>
                  <w:b/>
                  <w:bCs/>
                  <w:lang w:val="es-MX"/>
                </w:rPr>
                <w:t>https://sdc.cua.uam.mx/auscultacion/</w:t>
              </w:r>
            </w:hyperlink>
            <w:r w:rsidR="00BC1D93" w:rsidRPr="0005056D">
              <w:rPr>
                <w:rStyle w:val="Hipervnculo"/>
                <w:rFonts w:asciiTheme="majorHAnsi" w:hAnsiTheme="majorHAnsi" w:cstheme="majorHAnsi"/>
              </w:rPr>
              <w:t xml:space="preserve"> </w:t>
            </w:r>
          </w:p>
        </w:tc>
      </w:tr>
      <w:tr w:rsidR="001145D6" w:rsidRPr="00082841" w14:paraId="4E87DCED" w14:textId="77777777" w:rsidTr="00BF183E">
        <w:trPr>
          <w:trHeight w:val="214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CFE6" w14:textId="481B5BD9" w:rsidR="001145D6" w:rsidRPr="0005056D" w:rsidRDefault="00565238" w:rsidP="003125FA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t xml:space="preserve">El </w:t>
            </w:r>
            <w:r>
              <w:rPr>
                <w:b/>
                <w:bCs/>
                <w:lang w:val="es-MX"/>
              </w:rPr>
              <w:t>1</w:t>
            </w:r>
            <w:r w:rsidR="003125FA">
              <w:rPr>
                <w:b/>
                <w:bCs/>
                <w:lang w:val="es-MX"/>
              </w:rPr>
              <w:t>5</w:t>
            </w:r>
            <w:r w:rsidRPr="0005056D">
              <w:rPr>
                <w:b/>
                <w:bCs/>
                <w:lang w:val="es-MX"/>
              </w:rPr>
              <w:t xml:space="preserve"> de </w:t>
            </w:r>
            <w:r>
              <w:rPr>
                <w:b/>
                <w:bCs/>
                <w:lang w:val="es-MX"/>
              </w:rPr>
              <w:t>marz</w:t>
            </w:r>
            <w:r w:rsidRPr="0005056D">
              <w:rPr>
                <w:b/>
                <w:bCs/>
                <w:lang w:val="es-MX"/>
              </w:rPr>
              <w:t>o de 202</w:t>
            </w:r>
            <w:r>
              <w:rPr>
                <w:b/>
                <w:bCs/>
                <w:lang w:val="es-MX"/>
              </w:rPr>
              <w:t>4</w:t>
            </w:r>
            <w:r w:rsidR="00064682" w:rsidRPr="0005056D">
              <w:rPr>
                <w:b/>
                <w:bCs/>
                <w:lang w:val="es-MX"/>
              </w:rPr>
              <w:t>, de las 10:00 a las 15:00 horas.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414D" w14:textId="740CDC1E" w:rsidR="00565238" w:rsidRDefault="00064682" w:rsidP="00565238">
            <w:pPr>
              <w:rPr>
                <w:lang w:val="es-MX"/>
              </w:rPr>
            </w:pPr>
            <w:r w:rsidRPr="00FF7F8D">
              <w:rPr>
                <w:b/>
                <w:lang w:val="es-MX"/>
              </w:rPr>
              <w:t>Auscultación cuantitativa</w:t>
            </w:r>
            <w:r w:rsidRPr="0005056D">
              <w:rPr>
                <w:lang w:val="es-MX"/>
              </w:rPr>
              <w:t xml:space="preserve"> del personal académico adscrito a los Departamentos de </w:t>
            </w:r>
            <w:r w:rsidR="002122C4" w:rsidRPr="0005056D">
              <w:rPr>
                <w:lang w:val="es-MX"/>
              </w:rPr>
              <w:t>Ciencias de la Comunicación y</w:t>
            </w:r>
            <w:r w:rsidR="00D24011">
              <w:rPr>
                <w:lang w:val="es-MX"/>
              </w:rPr>
              <w:t xml:space="preserve">, </w:t>
            </w:r>
            <w:r w:rsidR="00565238">
              <w:rPr>
                <w:lang w:val="es-MX"/>
              </w:rPr>
              <w:t>Tecnologías de la Información</w:t>
            </w:r>
            <w:r w:rsidRPr="0005056D">
              <w:rPr>
                <w:lang w:val="es-MX"/>
              </w:rPr>
              <w:t>, así como de</w:t>
            </w:r>
            <w:r w:rsidR="00562DBA" w:rsidRPr="0005056D">
              <w:rPr>
                <w:spacing w:val="1"/>
                <w:lang w:val="es-MX"/>
              </w:rPr>
              <w:t xml:space="preserve">l alumnado </w:t>
            </w:r>
            <w:r w:rsidRPr="0005056D">
              <w:rPr>
                <w:lang w:val="es-MX"/>
              </w:rPr>
              <w:t>inscrito</w:t>
            </w:r>
            <w:r w:rsidRPr="0005056D">
              <w:rPr>
                <w:spacing w:val="1"/>
                <w:lang w:val="es-MX"/>
              </w:rPr>
              <w:t xml:space="preserve"> </w:t>
            </w:r>
            <w:r w:rsidRPr="0005056D">
              <w:rPr>
                <w:lang w:val="es-MX"/>
              </w:rPr>
              <w:t>a</w:t>
            </w:r>
            <w:r w:rsidRPr="0005056D">
              <w:rPr>
                <w:spacing w:val="1"/>
                <w:lang w:val="es-MX"/>
              </w:rPr>
              <w:t xml:space="preserve"> </w:t>
            </w:r>
            <w:r w:rsidRPr="0005056D">
              <w:rPr>
                <w:lang w:val="es-MX"/>
              </w:rPr>
              <w:t>las</w:t>
            </w:r>
            <w:r w:rsidRPr="0005056D">
              <w:rPr>
                <w:spacing w:val="1"/>
                <w:lang w:val="es-MX"/>
              </w:rPr>
              <w:t xml:space="preserve"> </w:t>
            </w:r>
            <w:r w:rsidRPr="0005056D">
              <w:rPr>
                <w:lang w:val="es-MX"/>
              </w:rPr>
              <w:t>Licenciaturas</w:t>
            </w:r>
            <w:r w:rsidRPr="0005056D">
              <w:rPr>
                <w:spacing w:val="1"/>
                <w:lang w:val="es-MX"/>
              </w:rPr>
              <w:t xml:space="preserve"> </w:t>
            </w:r>
            <w:r w:rsidRPr="0005056D">
              <w:rPr>
                <w:lang w:val="es-MX"/>
              </w:rPr>
              <w:t xml:space="preserve">en </w:t>
            </w:r>
            <w:r w:rsidR="002122C4" w:rsidRPr="0005056D">
              <w:rPr>
                <w:lang w:val="es-MX"/>
              </w:rPr>
              <w:t xml:space="preserve">Ciencias de la Comunicación, </w:t>
            </w:r>
            <w:r w:rsidR="00565238">
              <w:rPr>
                <w:lang w:val="es-MX"/>
              </w:rPr>
              <w:t>Tecnologías y Sistemas de Información</w:t>
            </w:r>
            <w:r w:rsidRPr="0005056D">
              <w:rPr>
                <w:lang w:val="es-MX"/>
              </w:rPr>
              <w:t xml:space="preserve"> y </w:t>
            </w:r>
            <w:r w:rsidR="00BA1DAE" w:rsidRPr="0005056D">
              <w:rPr>
                <w:lang w:val="es-MX"/>
              </w:rPr>
              <w:t xml:space="preserve">a </w:t>
            </w:r>
            <w:r w:rsidRPr="0005056D">
              <w:rPr>
                <w:lang w:val="es-MX"/>
              </w:rPr>
              <w:t>la Maestría en Diseño, Información y Comunicación, de manera electrónica, a través de la plataforma</w:t>
            </w:r>
            <w:r w:rsidR="004E436E">
              <w:rPr>
                <w:lang w:val="es-MX"/>
              </w:rPr>
              <w:t>.</w:t>
            </w:r>
          </w:p>
          <w:p w14:paraId="1651787C" w14:textId="607881BC" w:rsidR="001145D6" w:rsidRPr="0005056D" w:rsidRDefault="00D405ED" w:rsidP="00565238">
            <w:pPr>
              <w:rPr>
                <w:lang w:val="es-MX"/>
              </w:rPr>
            </w:pPr>
            <w:hyperlink r:id="rId14" w:history="1">
              <w:r w:rsidR="00064682" w:rsidRPr="0005056D">
                <w:rPr>
                  <w:rStyle w:val="Hipervnculo"/>
                  <w:rFonts w:asciiTheme="majorHAnsi" w:hAnsiTheme="majorHAnsi" w:cstheme="majorHAnsi"/>
                  <w:b/>
                  <w:bCs/>
                  <w:lang w:val="es-MX"/>
                </w:rPr>
                <w:t>https://sdc.cua.uam.mx/auscultacion/</w:t>
              </w:r>
            </w:hyperlink>
          </w:p>
        </w:tc>
      </w:tr>
      <w:tr w:rsidR="00064682" w:rsidRPr="00082841" w14:paraId="75E886E2" w14:textId="77777777" w:rsidTr="00A477BD">
        <w:trPr>
          <w:trHeight w:val="168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319A" w14:textId="2B08B255" w:rsidR="00064682" w:rsidRPr="0005056D" w:rsidRDefault="00064682" w:rsidP="003125FA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lastRenderedPageBreak/>
              <w:t>Los días</w:t>
            </w:r>
            <w:r w:rsidR="00973A48" w:rsidRPr="0005056D">
              <w:rPr>
                <w:b/>
                <w:bCs/>
                <w:spacing w:val="1"/>
                <w:lang w:val="es-MX"/>
              </w:rPr>
              <w:t xml:space="preserve"> </w:t>
            </w:r>
            <w:r w:rsidR="00565238">
              <w:rPr>
                <w:b/>
                <w:bCs/>
                <w:spacing w:val="1"/>
                <w:lang w:val="es-MX"/>
              </w:rPr>
              <w:t>1</w:t>
            </w:r>
            <w:r w:rsidR="003125FA">
              <w:rPr>
                <w:b/>
                <w:bCs/>
                <w:spacing w:val="1"/>
                <w:lang w:val="es-MX"/>
              </w:rPr>
              <w:t>4</w:t>
            </w:r>
            <w:r w:rsidR="00565238">
              <w:rPr>
                <w:b/>
                <w:bCs/>
                <w:spacing w:val="1"/>
                <w:lang w:val="es-MX"/>
              </w:rPr>
              <w:t xml:space="preserve"> y 1</w:t>
            </w:r>
            <w:r w:rsidR="003125FA">
              <w:rPr>
                <w:b/>
                <w:bCs/>
                <w:spacing w:val="1"/>
                <w:lang w:val="es-MX"/>
              </w:rPr>
              <w:t>5</w:t>
            </w:r>
            <w:r w:rsidR="00565238">
              <w:rPr>
                <w:b/>
                <w:bCs/>
                <w:spacing w:val="1"/>
                <w:lang w:val="es-MX"/>
              </w:rPr>
              <w:t xml:space="preserve"> de marzo de 2024</w:t>
            </w:r>
            <w:r w:rsidRPr="0005056D">
              <w:rPr>
                <w:b/>
                <w:bCs/>
                <w:lang w:val="es-MX"/>
              </w:rPr>
              <w:t>, al terminar cada auscultación</w:t>
            </w:r>
            <w:r w:rsidR="00596596" w:rsidRPr="0005056D">
              <w:rPr>
                <w:b/>
                <w:bCs/>
                <w:lang w:val="es-MX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CF0B" w14:textId="77777777" w:rsidR="00565238" w:rsidRDefault="00064682" w:rsidP="006058E9">
            <w:pPr>
              <w:rPr>
                <w:lang w:val="es-MX"/>
              </w:rPr>
            </w:pPr>
            <w:r w:rsidRPr="0005056D">
              <w:rPr>
                <w:lang w:val="es-MX"/>
              </w:rPr>
              <w:t xml:space="preserve">Publicación de resultados de las auscultaciones en el sitio web de la </w:t>
            </w:r>
            <w:r w:rsidR="0046596B" w:rsidRPr="0005056D">
              <w:rPr>
                <w:lang w:val="es-MX"/>
              </w:rPr>
              <w:t>D</w:t>
            </w:r>
            <w:r w:rsidRPr="0005056D">
              <w:rPr>
                <w:lang w:val="es-MX"/>
              </w:rPr>
              <w:t>ivisi</w:t>
            </w:r>
            <w:r w:rsidR="00596596" w:rsidRPr="0005056D">
              <w:rPr>
                <w:lang w:val="es-MX"/>
              </w:rPr>
              <w:t>ón</w:t>
            </w:r>
            <w:r w:rsidR="00CF0D02" w:rsidRPr="0005056D">
              <w:rPr>
                <w:lang w:val="es-MX"/>
              </w:rPr>
              <w:t xml:space="preserve">: </w:t>
            </w:r>
          </w:p>
          <w:p w14:paraId="7F04CAE4" w14:textId="457FE496" w:rsidR="00064682" w:rsidRPr="004733E7" w:rsidRDefault="00D405ED" w:rsidP="006058E9">
            <w:pPr>
              <w:rPr>
                <w:rFonts w:cstheme="minorHAnsi"/>
                <w:lang w:val="es-MX"/>
              </w:rPr>
            </w:pPr>
            <w:hyperlink r:id="rId15" w:tgtFrame="_blank" w:history="1">
              <w:r w:rsidR="004733E7" w:rsidRPr="004733E7">
                <w:rPr>
                  <w:rStyle w:val="Hipervnculo"/>
                  <w:rFonts w:cstheme="minorHAnsi"/>
                  <w:b/>
                  <w:bCs/>
                  <w:color w:val="1155CC"/>
                  <w:shd w:val="clear" w:color="auto" w:fill="FFFFFF"/>
                </w:rPr>
                <w:t>http://dccd.cua.uam.mx/eleccionjefaturadtpd2024-2028</w:t>
              </w:r>
            </w:hyperlink>
          </w:p>
        </w:tc>
      </w:tr>
      <w:tr w:rsidR="006549FF" w:rsidRPr="00082841" w14:paraId="074F597D" w14:textId="77777777" w:rsidTr="00A477BD">
        <w:trPr>
          <w:trHeight w:val="141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9A51" w14:textId="56E246D9" w:rsidR="006549FF" w:rsidRPr="00082841" w:rsidRDefault="00596596" w:rsidP="003125FA">
            <w:pPr>
              <w:jc w:val="center"/>
              <w:rPr>
                <w:b/>
                <w:bCs/>
                <w:lang w:val="es-MX"/>
              </w:rPr>
            </w:pPr>
            <w:r w:rsidRPr="0005056D">
              <w:rPr>
                <w:b/>
                <w:bCs/>
                <w:lang w:val="es-MX"/>
              </w:rPr>
              <w:t>A</w:t>
            </w:r>
            <w:r w:rsidR="00D46AD6" w:rsidRPr="0005056D">
              <w:rPr>
                <w:b/>
                <w:bCs/>
                <w:color w:val="404040"/>
                <w:lang w:val="es-MX"/>
              </w:rPr>
              <w:t xml:space="preserve"> más tardar el </w:t>
            </w:r>
            <w:r w:rsidR="003125FA">
              <w:rPr>
                <w:b/>
                <w:bCs/>
                <w:color w:val="404040"/>
                <w:lang w:val="es-MX"/>
              </w:rPr>
              <w:t>19</w:t>
            </w:r>
            <w:r w:rsidR="00973A48" w:rsidRPr="0005056D">
              <w:rPr>
                <w:b/>
                <w:bCs/>
                <w:color w:val="404040"/>
                <w:lang w:val="es-MX"/>
              </w:rPr>
              <w:t xml:space="preserve"> de </w:t>
            </w:r>
            <w:r w:rsidR="00565238">
              <w:rPr>
                <w:b/>
                <w:bCs/>
                <w:color w:val="404040"/>
                <w:lang w:val="es-MX"/>
              </w:rPr>
              <w:t>marz</w:t>
            </w:r>
            <w:r w:rsidR="00973A48">
              <w:rPr>
                <w:b/>
                <w:bCs/>
                <w:color w:val="404040"/>
                <w:lang w:val="es-MX"/>
              </w:rPr>
              <w:t>o de 202</w:t>
            </w:r>
            <w:r w:rsidR="00565238">
              <w:rPr>
                <w:b/>
                <w:bCs/>
                <w:color w:val="404040"/>
                <w:lang w:val="es-MX"/>
              </w:rPr>
              <w:t>4</w:t>
            </w:r>
            <w:r w:rsidRPr="00082841">
              <w:rPr>
                <w:b/>
                <w:bCs/>
                <w:color w:val="404040"/>
                <w:lang w:val="es-MX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B444" w14:textId="3E187BA8" w:rsidR="00596596" w:rsidRPr="00082841" w:rsidRDefault="00596596" w:rsidP="006058E9">
            <w:pPr>
              <w:rPr>
                <w:b/>
                <w:bCs/>
                <w:spacing w:val="-1"/>
                <w:lang w:val="es-MX"/>
              </w:rPr>
            </w:pPr>
            <w:r w:rsidRPr="00082841">
              <w:rPr>
                <w:color w:val="404040"/>
                <w:lang w:val="es-MX"/>
              </w:rPr>
              <w:t>E</w:t>
            </w:r>
            <w:r w:rsidR="00565238">
              <w:rPr>
                <w:color w:val="404040"/>
                <w:lang w:val="es-MX"/>
              </w:rPr>
              <w:t xml:space="preserve">nviar a las personas integrantes </w:t>
            </w:r>
            <w:r w:rsidRPr="00082841">
              <w:rPr>
                <w:color w:val="404040"/>
                <w:lang w:val="es-MX"/>
              </w:rPr>
              <w:t>del consejo divisional un informe fidedigno que dé cuenta de las presentaciones y de la auscultación cualitativa y cuantitativa.</w:t>
            </w:r>
          </w:p>
          <w:p w14:paraId="07028906" w14:textId="3168942B" w:rsidR="006549FF" w:rsidRPr="00082841" w:rsidRDefault="006549FF" w:rsidP="003F6051">
            <w:pPr>
              <w:jc w:val="left"/>
              <w:rPr>
                <w:lang w:val="es-MX"/>
              </w:rPr>
            </w:pPr>
          </w:p>
        </w:tc>
      </w:tr>
      <w:tr w:rsidR="006549FF" w:rsidRPr="00082841" w14:paraId="4031BBBC" w14:textId="77777777" w:rsidTr="007C48CE">
        <w:trPr>
          <w:trHeight w:val="153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C2165" w14:textId="4AF4AB5D" w:rsidR="006549FF" w:rsidRPr="00082841" w:rsidRDefault="00917FD5" w:rsidP="003125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El</w:t>
            </w:r>
            <w:r w:rsidR="00565238">
              <w:rPr>
                <w:b/>
                <w:bCs/>
                <w:lang w:val="es-MX"/>
              </w:rPr>
              <w:t xml:space="preserve"> </w:t>
            </w:r>
            <w:r w:rsidR="008C1229">
              <w:rPr>
                <w:b/>
                <w:bCs/>
                <w:lang w:val="es-MX"/>
              </w:rPr>
              <w:t>2</w:t>
            </w:r>
            <w:r w:rsidR="003125FA">
              <w:rPr>
                <w:b/>
                <w:bCs/>
                <w:lang w:val="es-MX"/>
              </w:rPr>
              <w:t>0</w:t>
            </w:r>
            <w:r>
              <w:rPr>
                <w:b/>
                <w:bCs/>
                <w:lang w:val="es-MX"/>
              </w:rPr>
              <w:t xml:space="preserve"> </w:t>
            </w:r>
            <w:r w:rsidR="00565238">
              <w:rPr>
                <w:b/>
                <w:bCs/>
                <w:lang w:val="es-MX"/>
              </w:rPr>
              <w:t>marz</w:t>
            </w:r>
            <w:r w:rsidR="00596596" w:rsidRPr="00082841">
              <w:rPr>
                <w:b/>
                <w:bCs/>
                <w:lang w:val="es-MX"/>
              </w:rPr>
              <w:t>o</w:t>
            </w:r>
            <w:r w:rsidR="00596596" w:rsidRPr="00082841">
              <w:rPr>
                <w:b/>
                <w:bCs/>
                <w:spacing w:val="1"/>
                <w:lang w:val="es-MX"/>
              </w:rPr>
              <w:t xml:space="preserve"> </w:t>
            </w:r>
            <w:r>
              <w:rPr>
                <w:b/>
                <w:bCs/>
                <w:lang w:val="es-MX"/>
              </w:rPr>
              <w:t>de 20</w:t>
            </w:r>
            <w:r w:rsidR="00565238">
              <w:rPr>
                <w:b/>
                <w:bCs/>
                <w:lang w:val="es-MX"/>
              </w:rPr>
              <w:t>24</w:t>
            </w:r>
            <w:r w:rsidR="00596596" w:rsidRPr="00082841">
              <w:rPr>
                <w:b/>
                <w:bCs/>
                <w:lang w:val="es-MX"/>
              </w:rPr>
              <w:t>, a las 15:00 horas.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D7A6" w14:textId="05266B0E" w:rsidR="00596596" w:rsidRPr="00BC1D93" w:rsidRDefault="00596596" w:rsidP="003F6051">
            <w:pPr>
              <w:ind w:left="1416" w:hanging="1416"/>
              <w:jc w:val="left"/>
              <w:rPr>
                <w:spacing w:val="-1"/>
                <w:lang w:val="es-MX"/>
              </w:rPr>
            </w:pPr>
            <w:r w:rsidRPr="00BC1D93">
              <w:rPr>
                <w:spacing w:val="-1"/>
                <w:lang w:val="es-MX"/>
              </w:rPr>
              <w:t xml:space="preserve">En sesión </w:t>
            </w:r>
            <w:r w:rsidR="004733E7">
              <w:rPr>
                <w:spacing w:val="-1"/>
                <w:lang w:val="es-MX"/>
              </w:rPr>
              <w:t>presencial</w:t>
            </w:r>
            <w:r w:rsidRPr="00BC1D93">
              <w:rPr>
                <w:spacing w:val="-1"/>
                <w:lang w:val="es-MX"/>
              </w:rPr>
              <w:t xml:space="preserve"> del Consejo Divisional:</w:t>
            </w:r>
          </w:p>
          <w:p w14:paraId="7C0FDB79" w14:textId="77777777" w:rsidR="008B6C68" w:rsidRPr="00BC1D93" w:rsidRDefault="008B6C68" w:rsidP="003F6051">
            <w:pPr>
              <w:jc w:val="left"/>
              <w:rPr>
                <w:spacing w:val="-1"/>
                <w:lang w:val="es-MX"/>
              </w:rPr>
            </w:pPr>
          </w:p>
          <w:p w14:paraId="65F9EE24" w14:textId="38C7881F" w:rsidR="006549FF" w:rsidRPr="00BC1D93" w:rsidRDefault="00596596" w:rsidP="00565238">
            <w:pPr>
              <w:jc w:val="left"/>
              <w:rPr>
                <w:lang w:val="es-MX"/>
              </w:rPr>
            </w:pPr>
            <w:r w:rsidRPr="00BC1D93">
              <w:rPr>
                <w:spacing w:val="-1"/>
                <w:lang w:val="es-MX"/>
              </w:rPr>
              <w:t>Entrevista</w:t>
            </w:r>
            <w:r w:rsidRPr="00BC1D93">
              <w:rPr>
                <w:spacing w:val="-12"/>
                <w:lang w:val="es-MX"/>
              </w:rPr>
              <w:t xml:space="preserve"> </w:t>
            </w:r>
            <w:r w:rsidR="00554AA5" w:rsidRPr="00BC1D93">
              <w:rPr>
                <w:lang w:val="es-MX"/>
              </w:rPr>
              <w:t>a</w:t>
            </w:r>
            <w:r w:rsidR="00CA5B26" w:rsidRPr="00BC1D93">
              <w:rPr>
                <w:lang w:val="es-MX"/>
              </w:rPr>
              <w:t xml:space="preserve"> la</w:t>
            </w:r>
            <w:r w:rsidR="00565238">
              <w:rPr>
                <w:lang w:val="es-MX"/>
              </w:rPr>
              <w:t>s</w:t>
            </w:r>
            <w:r w:rsidR="00CA5B26" w:rsidRPr="00BC1D93">
              <w:rPr>
                <w:lang w:val="es-MX"/>
              </w:rPr>
              <w:t xml:space="preserve"> </w:t>
            </w:r>
            <w:r w:rsidR="00565238">
              <w:rPr>
                <w:lang w:val="es-MX"/>
              </w:rPr>
              <w:t>personas</w:t>
            </w:r>
            <w:r w:rsidR="00745E03" w:rsidRPr="00BC1D93">
              <w:rPr>
                <w:lang w:val="es-MX"/>
              </w:rPr>
              <w:t xml:space="preserve"> candidat</w:t>
            </w:r>
            <w:r w:rsidR="00565238">
              <w:rPr>
                <w:lang w:val="es-MX"/>
              </w:rPr>
              <w:t>a</w:t>
            </w:r>
            <w:r w:rsidR="00A07374">
              <w:rPr>
                <w:lang w:val="es-MX"/>
              </w:rPr>
              <w:t>s</w:t>
            </w:r>
            <w:r w:rsidR="00A934FA" w:rsidRPr="00BC1D93">
              <w:rPr>
                <w:lang w:val="es-MX"/>
              </w:rPr>
              <w:t xml:space="preserve"> a </w:t>
            </w:r>
            <w:r w:rsidR="004733E7">
              <w:rPr>
                <w:lang w:val="es-MX"/>
              </w:rPr>
              <w:t xml:space="preserve">la </w:t>
            </w:r>
            <w:r w:rsidR="00565238">
              <w:rPr>
                <w:lang w:val="es-MX"/>
              </w:rPr>
              <w:t>Jefatura</w:t>
            </w:r>
            <w:r w:rsidR="00A934FA" w:rsidRPr="00BC1D93">
              <w:rPr>
                <w:lang w:val="es-MX"/>
              </w:rPr>
              <w:t xml:space="preserve"> de</w:t>
            </w:r>
            <w:r w:rsidR="00E72E25" w:rsidRPr="00BC1D93">
              <w:rPr>
                <w:lang w:val="es-MX"/>
              </w:rPr>
              <w:t>l</w:t>
            </w:r>
            <w:r w:rsidR="00A934FA" w:rsidRPr="00BC1D93">
              <w:rPr>
                <w:lang w:val="es-MX"/>
              </w:rPr>
              <w:t xml:space="preserve"> Departamento de </w:t>
            </w:r>
            <w:r w:rsidR="00565238">
              <w:rPr>
                <w:lang w:val="es-MX"/>
              </w:rPr>
              <w:t>Teoría y Procesos del Diseño</w:t>
            </w:r>
            <w:r w:rsidRPr="00BC1D93">
              <w:rPr>
                <w:lang w:val="es-MX"/>
              </w:rPr>
              <w:t>.</w:t>
            </w:r>
          </w:p>
        </w:tc>
      </w:tr>
      <w:tr w:rsidR="006549FF" w:rsidRPr="00082841" w14:paraId="2B50CF0D" w14:textId="77777777" w:rsidTr="00BF183E">
        <w:trPr>
          <w:trHeight w:val="214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0146" w14:textId="0F08410C" w:rsidR="006549FF" w:rsidRPr="00082841" w:rsidRDefault="00565238" w:rsidP="003125FA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El </w:t>
            </w:r>
            <w:r w:rsidR="008C1229">
              <w:rPr>
                <w:b/>
                <w:bCs/>
                <w:lang w:val="es-MX"/>
              </w:rPr>
              <w:t>2</w:t>
            </w:r>
            <w:r w:rsidR="003125FA">
              <w:rPr>
                <w:b/>
                <w:bCs/>
                <w:lang w:val="es-MX"/>
              </w:rPr>
              <w:t>0</w:t>
            </w:r>
            <w:r>
              <w:rPr>
                <w:b/>
                <w:bCs/>
                <w:lang w:val="es-MX"/>
              </w:rPr>
              <w:t xml:space="preserve"> marz</w:t>
            </w:r>
            <w:r w:rsidRPr="00082841">
              <w:rPr>
                <w:b/>
                <w:bCs/>
                <w:lang w:val="es-MX"/>
              </w:rPr>
              <w:t>o</w:t>
            </w:r>
            <w:r w:rsidRPr="00082841">
              <w:rPr>
                <w:b/>
                <w:bCs/>
                <w:spacing w:val="1"/>
                <w:lang w:val="es-MX"/>
              </w:rPr>
              <w:t xml:space="preserve"> </w:t>
            </w:r>
            <w:r>
              <w:rPr>
                <w:b/>
                <w:bCs/>
                <w:lang w:val="es-MX"/>
              </w:rPr>
              <w:t>de 2024</w:t>
            </w:r>
            <w:r w:rsidR="00596596" w:rsidRPr="00BC1D93">
              <w:rPr>
                <w:b/>
                <w:bCs/>
                <w:lang w:val="es-MX"/>
              </w:rPr>
              <w:t>, a las 1</w:t>
            </w:r>
            <w:r w:rsidR="00BC1D93" w:rsidRPr="00BC1D93">
              <w:rPr>
                <w:b/>
                <w:bCs/>
                <w:lang w:val="es-MX"/>
              </w:rPr>
              <w:t>6</w:t>
            </w:r>
            <w:r w:rsidR="00596596" w:rsidRPr="00BC1D93">
              <w:rPr>
                <w:b/>
                <w:bCs/>
                <w:lang w:val="es-MX"/>
              </w:rPr>
              <w:t>:</w:t>
            </w:r>
            <w:r w:rsidR="00BC1D93" w:rsidRPr="00BC1D93">
              <w:rPr>
                <w:b/>
                <w:bCs/>
                <w:lang w:val="es-MX"/>
              </w:rPr>
              <w:t>3</w:t>
            </w:r>
            <w:r w:rsidR="00596596" w:rsidRPr="00BC1D93">
              <w:rPr>
                <w:b/>
                <w:bCs/>
                <w:lang w:val="es-MX"/>
              </w:rPr>
              <w:t>0 horas.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1083" w14:textId="70186962" w:rsidR="00596596" w:rsidRPr="00BC1D93" w:rsidRDefault="00596596" w:rsidP="003F6051">
            <w:pPr>
              <w:jc w:val="left"/>
              <w:rPr>
                <w:spacing w:val="-1"/>
                <w:lang w:val="es-MX"/>
              </w:rPr>
            </w:pPr>
            <w:r w:rsidRPr="00BC1D93">
              <w:rPr>
                <w:spacing w:val="-1"/>
                <w:lang w:val="es-MX"/>
              </w:rPr>
              <w:t xml:space="preserve">En sesión </w:t>
            </w:r>
            <w:r w:rsidR="004733E7">
              <w:rPr>
                <w:spacing w:val="-1"/>
                <w:lang w:val="es-MX"/>
              </w:rPr>
              <w:t>presencial</w:t>
            </w:r>
            <w:r w:rsidRPr="00BC1D93">
              <w:rPr>
                <w:spacing w:val="-1"/>
                <w:lang w:val="es-MX"/>
              </w:rPr>
              <w:t xml:space="preserve"> del Consejo Divisional:</w:t>
            </w:r>
          </w:p>
          <w:p w14:paraId="7F65A050" w14:textId="77777777" w:rsidR="006845CD" w:rsidRPr="00BC1D93" w:rsidRDefault="006845CD" w:rsidP="006058E9">
            <w:pPr>
              <w:rPr>
                <w:spacing w:val="-1"/>
                <w:lang w:val="es-MX"/>
              </w:rPr>
            </w:pPr>
          </w:p>
          <w:p w14:paraId="7EC01E21" w14:textId="5C984BEE" w:rsidR="006549FF" w:rsidRPr="00BC1D93" w:rsidRDefault="00596596" w:rsidP="003125FA">
            <w:pPr>
              <w:rPr>
                <w:lang w:val="es-MX"/>
              </w:rPr>
            </w:pPr>
            <w:r w:rsidRPr="00BC1D93">
              <w:rPr>
                <w:lang w:val="es-MX"/>
              </w:rPr>
              <w:t>Designar</w:t>
            </w:r>
            <w:r w:rsidRPr="00BC1D93">
              <w:rPr>
                <w:spacing w:val="-4"/>
                <w:lang w:val="es-MX"/>
              </w:rPr>
              <w:t xml:space="preserve"> </w:t>
            </w:r>
            <w:r w:rsidRPr="00BC1D93">
              <w:rPr>
                <w:lang w:val="es-MX"/>
              </w:rPr>
              <w:t>a</w:t>
            </w:r>
            <w:r w:rsidR="006824C0" w:rsidRPr="00BC1D93">
              <w:rPr>
                <w:lang w:val="es-MX"/>
              </w:rPr>
              <w:t xml:space="preserve"> la </w:t>
            </w:r>
            <w:r w:rsidR="00565238">
              <w:rPr>
                <w:lang w:val="es-MX"/>
              </w:rPr>
              <w:t xml:space="preserve">persona titular de la </w:t>
            </w:r>
            <w:r w:rsidR="006824C0" w:rsidRPr="00BC1D93">
              <w:rPr>
                <w:lang w:val="es-MX"/>
              </w:rPr>
              <w:t>Jefa</w:t>
            </w:r>
            <w:r w:rsidR="00565238">
              <w:rPr>
                <w:lang w:val="es-MX"/>
              </w:rPr>
              <w:t>tura</w:t>
            </w:r>
            <w:r w:rsidRPr="00BC1D93">
              <w:rPr>
                <w:lang w:val="es-MX"/>
              </w:rPr>
              <w:t xml:space="preserve"> del Departamento de </w:t>
            </w:r>
            <w:r w:rsidR="00565238">
              <w:rPr>
                <w:lang w:val="es-MX"/>
              </w:rPr>
              <w:t>Teoría y Procesos del Diseño</w:t>
            </w:r>
            <w:r w:rsidR="00565238" w:rsidRPr="00BC1D93">
              <w:rPr>
                <w:lang w:val="es-MX"/>
              </w:rPr>
              <w:t xml:space="preserve"> </w:t>
            </w:r>
            <w:r w:rsidRPr="00BC1D93">
              <w:rPr>
                <w:lang w:val="es-MX"/>
              </w:rPr>
              <w:t xml:space="preserve">para el periodo comprendido del </w:t>
            </w:r>
            <w:r w:rsidR="008C1229">
              <w:rPr>
                <w:lang w:val="es-MX"/>
              </w:rPr>
              <w:t>2</w:t>
            </w:r>
            <w:r w:rsidR="003125FA">
              <w:rPr>
                <w:lang w:val="es-MX"/>
              </w:rPr>
              <w:t>2</w:t>
            </w:r>
            <w:r w:rsidRPr="00BC1D93">
              <w:rPr>
                <w:lang w:val="es-MX"/>
              </w:rPr>
              <w:t xml:space="preserve"> de </w:t>
            </w:r>
            <w:r w:rsidR="00565238">
              <w:rPr>
                <w:lang w:val="es-MX"/>
              </w:rPr>
              <w:t>marzo</w:t>
            </w:r>
            <w:r w:rsidR="00E86962">
              <w:rPr>
                <w:lang w:val="es-MX"/>
              </w:rPr>
              <w:t xml:space="preserve"> de 202</w:t>
            </w:r>
            <w:r w:rsidR="00565238">
              <w:rPr>
                <w:lang w:val="es-MX"/>
              </w:rPr>
              <w:t>4</w:t>
            </w:r>
            <w:r w:rsidR="00E86962">
              <w:rPr>
                <w:lang w:val="es-MX"/>
              </w:rPr>
              <w:t xml:space="preserve"> al </w:t>
            </w:r>
            <w:r w:rsidR="008C1229">
              <w:rPr>
                <w:lang w:val="es-MX"/>
              </w:rPr>
              <w:t>2</w:t>
            </w:r>
            <w:r w:rsidR="003125FA">
              <w:rPr>
                <w:lang w:val="es-MX"/>
              </w:rPr>
              <w:t>1</w:t>
            </w:r>
            <w:r w:rsidR="00E86962">
              <w:rPr>
                <w:lang w:val="es-MX"/>
              </w:rPr>
              <w:t xml:space="preserve"> de </w:t>
            </w:r>
            <w:r w:rsidR="00565238">
              <w:rPr>
                <w:lang w:val="es-MX"/>
              </w:rPr>
              <w:t>marzo</w:t>
            </w:r>
            <w:r w:rsidR="00E86962">
              <w:rPr>
                <w:lang w:val="es-MX"/>
              </w:rPr>
              <w:t xml:space="preserve"> de 202</w:t>
            </w:r>
            <w:r w:rsidR="00565238">
              <w:rPr>
                <w:lang w:val="es-MX"/>
              </w:rPr>
              <w:t>8</w:t>
            </w:r>
            <w:r w:rsidRPr="00BC1D93">
              <w:rPr>
                <w:lang w:val="es-MX"/>
              </w:rPr>
              <w:t>.</w:t>
            </w:r>
          </w:p>
        </w:tc>
      </w:tr>
    </w:tbl>
    <w:p w14:paraId="4E415820" w14:textId="77777777" w:rsidR="006549FF" w:rsidRPr="00082841" w:rsidRDefault="006549FF" w:rsidP="00224E3F">
      <w:pPr>
        <w:rPr>
          <w:sz w:val="24"/>
          <w:szCs w:val="24"/>
        </w:rPr>
        <w:sectPr w:rsidR="006549FF" w:rsidRPr="00082841" w:rsidSect="008832FC">
          <w:footerReference w:type="default" r:id="rId16"/>
          <w:pgSz w:w="12250" w:h="15850"/>
          <w:pgMar w:top="1417" w:right="1701" w:bottom="1417" w:left="1701" w:header="720" w:footer="720" w:gutter="0"/>
          <w:cols w:space="720"/>
          <w:docGrid w:linePitch="299"/>
        </w:sectPr>
      </w:pPr>
    </w:p>
    <w:p w14:paraId="64CE391E" w14:textId="4606862E" w:rsidR="006549FF" w:rsidRPr="00082841" w:rsidRDefault="00F23C7F" w:rsidP="00224E3F">
      <w:pPr>
        <w:rPr>
          <w:b/>
        </w:rPr>
      </w:pPr>
      <w:r w:rsidRPr="00082841">
        <w:rPr>
          <w:rFonts w:eastAsia="Times New Roman"/>
          <w:b/>
          <w:bCs/>
          <w:noProof/>
          <w:color w:val="050505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03565EB1" wp14:editId="237B66D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37895" cy="754380"/>
            <wp:effectExtent l="0" t="0" r="0" b="7620"/>
            <wp:wrapNone/>
            <wp:docPr id="2" name="Imagen 2" descr="Un letrero de color blan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letrero de color blanco&#10;&#10;Descripción generada automáticamente con confianza baj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E9E21" w14:textId="76452875" w:rsidR="00F23C7F" w:rsidRPr="00082841" w:rsidRDefault="00F23C7F" w:rsidP="00224E3F">
      <w:pPr>
        <w:rPr>
          <w:b/>
        </w:rPr>
      </w:pPr>
    </w:p>
    <w:p w14:paraId="562E13DA" w14:textId="40BC7C12" w:rsidR="00F23C7F" w:rsidRPr="00082841" w:rsidRDefault="00F23C7F" w:rsidP="00224E3F">
      <w:pPr>
        <w:rPr>
          <w:b/>
        </w:rPr>
      </w:pPr>
    </w:p>
    <w:p w14:paraId="55F16C86" w14:textId="39D3E0C2" w:rsidR="00C85EFF" w:rsidRPr="00082841" w:rsidRDefault="00F23C7F" w:rsidP="00D96B00">
      <w:pPr>
        <w:jc w:val="center"/>
        <w:rPr>
          <w:b/>
        </w:rPr>
      </w:pPr>
      <w:r w:rsidRPr="00082841">
        <w:rPr>
          <w:noProof/>
          <w:lang w:eastAsia="es-MX"/>
        </w:rPr>
        <w:drawing>
          <wp:inline distT="0" distB="0" distL="0" distR="0" wp14:anchorId="0183F2F0" wp14:editId="3E0B8BE6">
            <wp:extent cx="1188720" cy="11630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75" cy="11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2129B" w14:textId="13805920" w:rsidR="006549FF" w:rsidRPr="003E3377" w:rsidRDefault="00F525DD" w:rsidP="00D96B00">
      <w:pPr>
        <w:jc w:val="right"/>
        <w:rPr>
          <w:sz w:val="24"/>
          <w:szCs w:val="24"/>
        </w:rPr>
      </w:pPr>
      <w:r w:rsidRPr="003E3377">
        <w:rPr>
          <w:sz w:val="24"/>
          <w:szCs w:val="24"/>
        </w:rPr>
        <w:t xml:space="preserve">Ciudad de México, </w:t>
      </w:r>
      <w:r w:rsidR="004733E7">
        <w:rPr>
          <w:sz w:val="24"/>
          <w:szCs w:val="24"/>
        </w:rPr>
        <w:t>9 de febrero</w:t>
      </w:r>
      <w:r w:rsidR="006549FF" w:rsidRPr="003E3377">
        <w:rPr>
          <w:spacing w:val="-1"/>
          <w:sz w:val="24"/>
          <w:szCs w:val="24"/>
        </w:rPr>
        <w:t xml:space="preserve"> </w:t>
      </w:r>
      <w:r w:rsidR="006549FF" w:rsidRPr="003E3377">
        <w:rPr>
          <w:sz w:val="24"/>
          <w:szCs w:val="24"/>
        </w:rPr>
        <w:t>de</w:t>
      </w:r>
      <w:r w:rsidR="006549FF" w:rsidRPr="003E3377">
        <w:rPr>
          <w:spacing w:val="-2"/>
          <w:sz w:val="24"/>
          <w:szCs w:val="24"/>
        </w:rPr>
        <w:t xml:space="preserve"> </w:t>
      </w:r>
      <w:r w:rsidR="00E86962">
        <w:rPr>
          <w:sz w:val="24"/>
          <w:szCs w:val="24"/>
        </w:rPr>
        <w:t>202</w:t>
      </w:r>
      <w:r w:rsidR="000B7624">
        <w:rPr>
          <w:sz w:val="24"/>
          <w:szCs w:val="24"/>
        </w:rPr>
        <w:t>4</w:t>
      </w:r>
      <w:r w:rsidRPr="003E3377">
        <w:rPr>
          <w:sz w:val="24"/>
          <w:szCs w:val="24"/>
        </w:rPr>
        <w:t>.</w:t>
      </w:r>
    </w:p>
    <w:p w14:paraId="5A69C229" w14:textId="77777777" w:rsidR="006549FF" w:rsidRPr="00082841" w:rsidRDefault="006549FF" w:rsidP="00A53C14">
      <w:pPr>
        <w:jc w:val="center"/>
        <w:rPr>
          <w:b/>
        </w:rPr>
      </w:pPr>
    </w:p>
    <w:p w14:paraId="28E251E1" w14:textId="056D3A06" w:rsidR="00C85EFF" w:rsidRDefault="006549FF" w:rsidP="00A53C14">
      <w:pPr>
        <w:jc w:val="center"/>
        <w:rPr>
          <w:b/>
          <w:spacing w:val="1"/>
          <w:sz w:val="24"/>
          <w:szCs w:val="24"/>
        </w:rPr>
      </w:pPr>
      <w:r w:rsidRPr="00082841">
        <w:rPr>
          <w:b/>
          <w:sz w:val="24"/>
          <w:szCs w:val="24"/>
        </w:rPr>
        <w:t>MODALIDADES DE AUSCULTACIÓN PARA EL PROCESO DE DESIGNACIÓN DE</w:t>
      </w:r>
      <w:r w:rsidR="00D96B00">
        <w:rPr>
          <w:b/>
          <w:sz w:val="24"/>
          <w:szCs w:val="24"/>
        </w:rPr>
        <w:t xml:space="preserve"> </w:t>
      </w:r>
      <w:r w:rsidR="00D96B00" w:rsidRPr="00BC1D93">
        <w:rPr>
          <w:b/>
          <w:sz w:val="24"/>
          <w:szCs w:val="24"/>
        </w:rPr>
        <w:t xml:space="preserve">LA </w:t>
      </w:r>
      <w:r w:rsidR="000B7624">
        <w:rPr>
          <w:b/>
          <w:sz w:val="24"/>
          <w:szCs w:val="24"/>
        </w:rPr>
        <w:t xml:space="preserve">PERSONA TITULAR DE LA </w:t>
      </w:r>
      <w:r w:rsidR="00D96B00" w:rsidRPr="00BC1D93">
        <w:rPr>
          <w:b/>
          <w:sz w:val="24"/>
          <w:szCs w:val="24"/>
        </w:rPr>
        <w:t>JEFA</w:t>
      </w:r>
      <w:r w:rsidR="000B7624">
        <w:rPr>
          <w:b/>
          <w:sz w:val="24"/>
          <w:szCs w:val="24"/>
        </w:rPr>
        <w:t>TURA</w:t>
      </w:r>
      <w:r w:rsidRPr="00BC1D93">
        <w:rPr>
          <w:b/>
          <w:sz w:val="24"/>
          <w:szCs w:val="24"/>
        </w:rPr>
        <w:t xml:space="preserve"> DEL DEPARTAMENTO DE </w:t>
      </w:r>
      <w:r w:rsidR="000B7624">
        <w:rPr>
          <w:b/>
          <w:sz w:val="24"/>
          <w:szCs w:val="24"/>
        </w:rPr>
        <w:t>TEORÍA Y PROCESOS DEL DISEÑO</w:t>
      </w:r>
      <w:r w:rsidRPr="00BC1D93">
        <w:rPr>
          <w:b/>
          <w:sz w:val="24"/>
          <w:szCs w:val="24"/>
        </w:rPr>
        <w:t xml:space="preserve"> DE LA DIVISIÓN</w:t>
      </w:r>
      <w:r w:rsidR="00CB3871" w:rsidRPr="00BC1D93">
        <w:rPr>
          <w:b/>
          <w:sz w:val="24"/>
          <w:szCs w:val="24"/>
        </w:rPr>
        <w:t xml:space="preserve"> </w:t>
      </w:r>
      <w:r w:rsidRPr="00BC1D93">
        <w:rPr>
          <w:b/>
          <w:sz w:val="24"/>
          <w:szCs w:val="24"/>
        </w:rPr>
        <w:t>DE CIENCIAS</w:t>
      </w:r>
      <w:r w:rsidR="00CB3871" w:rsidRPr="00BC1D93">
        <w:rPr>
          <w:b/>
          <w:sz w:val="24"/>
          <w:szCs w:val="24"/>
        </w:rPr>
        <w:t xml:space="preserve"> DE LA COMUNICACIÓN Y DISEÑO</w:t>
      </w:r>
      <w:r w:rsidRPr="00BC1D93">
        <w:rPr>
          <w:b/>
          <w:sz w:val="24"/>
          <w:szCs w:val="24"/>
        </w:rPr>
        <w:t xml:space="preserve"> DE LA UNIDAD </w:t>
      </w:r>
      <w:r w:rsidR="00CB3871" w:rsidRPr="00BC1D93">
        <w:rPr>
          <w:b/>
          <w:sz w:val="24"/>
          <w:szCs w:val="24"/>
        </w:rPr>
        <w:t>CUAJIMALPA</w:t>
      </w:r>
    </w:p>
    <w:p w14:paraId="264A85A0" w14:textId="2083F396" w:rsidR="006549FF" w:rsidRPr="00082841" w:rsidRDefault="006549FF" w:rsidP="00A53C14">
      <w:pPr>
        <w:jc w:val="center"/>
        <w:rPr>
          <w:b/>
          <w:sz w:val="24"/>
          <w:szCs w:val="24"/>
        </w:rPr>
      </w:pPr>
      <w:r w:rsidRPr="00BC1D93">
        <w:rPr>
          <w:b/>
          <w:sz w:val="24"/>
          <w:szCs w:val="24"/>
        </w:rPr>
        <w:t>PE</w:t>
      </w:r>
      <w:r w:rsidRPr="00082841">
        <w:rPr>
          <w:b/>
          <w:sz w:val="24"/>
          <w:szCs w:val="24"/>
        </w:rPr>
        <w:t>RIODO</w:t>
      </w:r>
      <w:r w:rsidRPr="00082841">
        <w:rPr>
          <w:b/>
          <w:spacing w:val="-1"/>
          <w:sz w:val="24"/>
          <w:szCs w:val="24"/>
        </w:rPr>
        <w:t xml:space="preserve"> </w:t>
      </w:r>
      <w:r w:rsidR="00E86962">
        <w:rPr>
          <w:b/>
          <w:sz w:val="24"/>
          <w:szCs w:val="24"/>
        </w:rPr>
        <w:t>202</w:t>
      </w:r>
      <w:r w:rsidR="000B7624">
        <w:rPr>
          <w:b/>
          <w:sz w:val="24"/>
          <w:szCs w:val="24"/>
        </w:rPr>
        <w:t>4</w:t>
      </w:r>
      <w:r w:rsidR="00E86962">
        <w:rPr>
          <w:b/>
          <w:sz w:val="24"/>
          <w:szCs w:val="24"/>
        </w:rPr>
        <w:t>-202</w:t>
      </w:r>
      <w:r w:rsidR="000B7624">
        <w:rPr>
          <w:b/>
          <w:sz w:val="24"/>
          <w:szCs w:val="24"/>
        </w:rPr>
        <w:t>8</w:t>
      </w:r>
      <w:r w:rsidR="00CB3871" w:rsidRPr="00082841">
        <w:rPr>
          <w:b/>
          <w:sz w:val="24"/>
          <w:szCs w:val="24"/>
        </w:rPr>
        <w:t>.</w:t>
      </w:r>
    </w:p>
    <w:p w14:paraId="4E2E5A26" w14:textId="77777777" w:rsidR="006549FF" w:rsidRPr="00082841" w:rsidRDefault="006549FF" w:rsidP="000B7DCF">
      <w:pPr>
        <w:spacing w:after="0"/>
        <w:rPr>
          <w:b/>
        </w:rPr>
      </w:pPr>
    </w:p>
    <w:p w14:paraId="5BDE65E5" w14:textId="357EA885" w:rsidR="0074598B" w:rsidRPr="00082841" w:rsidRDefault="0074598B" w:rsidP="000B7DCF">
      <w:pPr>
        <w:spacing w:after="0"/>
        <w:rPr>
          <w:color w:val="404040"/>
          <w:sz w:val="24"/>
          <w:szCs w:val="24"/>
        </w:rPr>
      </w:pPr>
      <w:r w:rsidRPr="00082841">
        <w:rPr>
          <w:color w:val="404040"/>
          <w:sz w:val="24"/>
          <w:szCs w:val="24"/>
        </w:rPr>
        <w:t>Con fundamento en los artículos 29, fracción II, de la Ley Orgánica, 4</w:t>
      </w:r>
      <w:r w:rsidR="000B7624">
        <w:rPr>
          <w:color w:val="404040"/>
          <w:sz w:val="24"/>
          <w:szCs w:val="24"/>
        </w:rPr>
        <w:t>6</w:t>
      </w:r>
      <w:r w:rsidRPr="00082841">
        <w:rPr>
          <w:color w:val="404040"/>
          <w:sz w:val="24"/>
          <w:szCs w:val="24"/>
        </w:rPr>
        <w:t xml:space="preserve"> fracción </w:t>
      </w:r>
      <w:r w:rsidR="000B7624">
        <w:rPr>
          <w:color w:val="404040"/>
          <w:sz w:val="24"/>
          <w:szCs w:val="24"/>
        </w:rPr>
        <w:t>I</w:t>
      </w:r>
      <w:r w:rsidRPr="00082841">
        <w:rPr>
          <w:color w:val="404040"/>
          <w:sz w:val="24"/>
          <w:szCs w:val="24"/>
        </w:rPr>
        <w:t xml:space="preserve">X y </w:t>
      </w:r>
      <w:r w:rsidR="000B7624">
        <w:rPr>
          <w:color w:val="404040"/>
          <w:sz w:val="24"/>
          <w:szCs w:val="24"/>
        </w:rPr>
        <w:t>47</w:t>
      </w:r>
      <w:r w:rsidRPr="00082841">
        <w:rPr>
          <w:color w:val="404040"/>
          <w:sz w:val="24"/>
          <w:szCs w:val="24"/>
        </w:rPr>
        <w:t xml:space="preserve"> </w:t>
      </w:r>
      <w:r w:rsidR="000B7624">
        <w:rPr>
          <w:color w:val="404040"/>
          <w:sz w:val="24"/>
          <w:szCs w:val="24"/>
        </w:rPr>
        <w:t xml:space="preserve">fracciones I y II </w:t>
      </w:r>
      <w:r w:rsidRPr="00082841">
        <w:rPr>
          <w:color w:val="404040"/>
          <w:sz w:val="24"/>
          <w:szCs w:val="24"/>
        </w:rPr>
        <w:t xml:space="preserve">del Reglamento Orgánico, el Consejo Divisional de Ciencias de la Comunicación y Diseño convoca </w:t>
      </w:r>
      <w:r w:rsidRPr="00BC1D93">
        <w:rPr>
          <w:color w:val="404040"/>
          <w:sz w:val="24"/>
          <w:szCs w:val="24"/>
        </w:rPr>
        <w:t xml:space="preserve">a la </w:t>
      </w:r>
      <w:r w:rsidR="00901C41" w:rsidRPr="00BC1D93">
        <w:rPr>
          <w:color w:val="404040"/>
          <w:sz w:val="24"/>
          <w:szCs w:val="24"/>
        </w:rPr>
        <w:t>c</w:t>
      </w:r>
      <w:r w:rsidRPr="00BC1D93">
        <w:rPr>
          <w:color w:val="404040"/>
          <w:sz w:val="24"/>
          <w:szCs w:val="24"/>
        </w:rPr>
        <w:t xml:space="preserve">omunidad </w:t>
      </w:r>
      <w:r w:rsidR="00901C41" w:rsidRPr="00BC1D93">
        <w:rPr>
          <w:color w:val="404040"/>
          <w:sz w:val="24"/>
          <w:szCs w:val="24"/>
        </w:rPr>
        <w:t>u</w:t>
      </w:r>
      <w:r w:rsidRPr="00BC1D93">
        <w:rPr>
          <w:color w:val="404040"/>
          <w:sz w:val="24"/>
          <w:szCs w:val="24"/>
        </w:rPr>
        <w:t xml:space="preserve">niversitaria a participar en la </w:t>
      </w:r>
      <w:r w:rsidRPr="00BC1D93">
        <w:rPr>
          <w:b/>
          <w:color w:val="404040"/>
          <w:sz w:val="24"/>
          <w:szCs w:val="24"/>
        </w:rPr>
        <w:t xml:space="preserve">segunda fase del proceso de designación de la </w:t>
      </w:r>
      <w:r w:rsidR="000B7624">
        <w:rPr>
          <w:b/>
          <w:color w:val="404040"/>
          <w:sz w:val="24"/>
          <w:szCs w:val="24"/>
        </w:rPr>
        <w:t xml:space="preserve">persona titular de la Jefatura </w:t>
      </w:r>
      <w:r w:rsidRPr="00BC1D93">
        <w:rPr>
          <w:b/>
          <w:color w:val="404040"/>
          <w:sz w:val="24"/>
          <w:szCs w:val="24"/>
        </w:rPr>
        <w:t xml:space="preserve">del Departamento de </w:t>
      </w:r>
      <w:r w:rsidR="000B7624">
        <w:rPr>
          <w:b/>
          <w:color w:val="404040"/>
          <w:sz w:val="24"/>
          <w:szCs w:val="24"/>
        </w:rPr>
        <w:t>Teoría y Procesos del Diseño</w:t>
      </w:r>
      <w:r w:rsidR="00FF7401">
        <w:rPr>
          <w:b/>
          <w:color w:val="404040"/>
          <w:sz w:val="24"/>
          <w:szCs w:val="24"/>
        </w:rPr>
        <w:t>, periodo 202</w:t>
      </w:r>
      <w:r w:rsidR="000B7624">
        <w:rPr>
          <w:b/>
          <w:color w:val="404040"/>
          <w:sz w:val="24"/>
          <w:szCs w:val="24"/>
        </w:rPr>
        <w:t>4</w:t>
      </w:r>
      <w:r w:rsidR="00FF7401">
        <w:rPr>
          <w:b/>
          <w:color w:val="404040"/>
          <w:sz w:val="24"/>
          <w:szCs w:val="24"/>
        </w:rPr>
        <w:t>-202</w:t>
      </w:r>
      <w:r w:rsidR="000B7624">
        <w:rPr>
          <w:b/>
          <w:color w:val="404040"/>
          <w:sz w:val="24"/>
          <w:szCs w:val="24"/>
        </w:rPr>
        <w:t>8</w:t>
      </w:r>
      <w:r w:rsidRPr="00BC1D93">
        <w:rPr>
          <w:color w:val="404040"/>
          <w:sz w:val="24"/>
          <w:szCs w:val="24"/>
        </w:rPr>
        <w:t>.</w:t>
      </w:r>
    </w:p>
    <w:p w14:paraId="0E25AD7A" w14:textId="2393D3DB" w:rsidR="000B7624" w:rsidRDefault="000B7624" w:rsidP="000B7624">
      <w:pPr>
        <w:spacing w:after="0" w:line="240" w:lineRule="auto"/>
        <w:rPr>
          <w:color w:val="404040"/>
          <w:sz w:val="24"/>
          <w:szCs w:val="24"/>
        </w:rPr>
      </w:pPr>
    </w:p>
    <w:p w14:paraId="79333912" w14:textId="77777777" w:rsidR="005F1A9F" w:rsidRPr="00082841" w:rsidRDefault="005F1A9F" w:rsidP="000B7624">
      <w:pPr>
        <w:spacing w:after="0" w:line="240" w:lineRule="auto"/>
        <w:rPr>
          <w:color w:val="404040"/>
          <w:sz w:val="24"/>
          <w:szCs w:val="24"/>
        </w:rPr>
      </w:pPr>
    </w:p>
    <w:p w14:paraId="66D2906B" w14:textId="4FCA9021" w:rsidR="0074598B" w:rsidRPr="005F1A9F" w:rsidRDefault="0074598B" w:rsidP="000B7624">
      <w:pPr>
        <w:spacing w:after="0" w:line="240" w:lineRule="auto"/>
        <w:jc w:val="center"/>
        <w:rPr>
          <w:b/>
          <w:bCs/>
          <w:color w:val="404040"/>
          <w:sz w:val="26"/>
          <w:szCs w:val="26"/>
        </w:rPr>
      </w:pPr>
      <w:r w:rsidRPr="005F1A9F">
        <w:rPr>
          <w:b/>
          <w:bCs/>
          <w:color w:val="404040"/>
          <w:sz w:val="26"/>
          <w:szCs w:val="26"/>
        </w:rPr>
        <w:t>A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n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t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e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c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e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d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e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n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t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e</w:t>
      </w:r>
      <w:r w:rsidR="00BA69BE" w:rsidRPr="005F1A9F">
        <w:rPr>
          <w:b/>
          <w:bCs/>
          <w:color w:val="404040"/>
          <w:sz w:val="26"/>
          <w:szCs w:val="26"/>
        </w:rPr>
        <w:t xml:space="preserve"> </w:t>
      </w:r>
      <w:r w:rsidRPr="005F1A9F">
        <w:rPr>
          <w:b/>
          <w:bCs/>
          <w:color w:val="404040"/>
          <w:sz w:val="26"/>
          <w:szCs w:val="26"/>
        </w:rPr>
        <w:t>s</w:t>
      </w:r>
    </w:p>
    <w:p w14:paraId="53AF9CD3" w14:textId="77777777" w:rsidR="0074598B" w:rsidRPr="00082841" w:rsidRDefault="0074598B" w:rsidP="000B7624">
      <w:pPr>
        <w:spacing w:after="0" w:line="240" w:lineRule="auto"/>
        <w:rPr>
          <w:color w:val="404040"/>
          <w:sz w:val="24"/>
          <w:szCs w:val="24"/>
        </w:rPr>
      </w:pPr>
    </w:p>
    <w:p w14:paraId="13202BEA" w14:textId="6697F592" w:rsidR="0074598B" w:rsidRPr="00082841" w:rsidRDefault="0074598B" w:rsidP="00224E3F">
      <w:pPr>
        <w:rPr>
          <w:color w:val="404040"/>
          <w:sz w:val="24"/>
          <w:szCs w:val="24"/>
        </w:rPr>
      </w:pPr>
      <w:r w:rsidRPr="00BC1D93">
        <w:rPr>
          <w:color w:val="404040"/>
          <w:sz w:val="24"/>
          <w:szCs w:val="24"/>
        </w:rPr>
        <w:t xml:space="preserve">En la </w:t>
      </w:r>
      <w:r w:rsidR="00FA05F2" w:rsidRPr="00BC1D93">
        <w:rPr>
          <w:color w:val="404040"/>
          <w:sz w:val="24"/>
          <w:szCs w:val="24"/>
        </w:rPr>
        <w:t>S</w:t>
      </w:r>
      <w:r w:rsidRPr="00BC1D93">
        <w:rPr>
          <w:color w:val="404040"/>
          <w:sz w:val="24"/>
          <w:szCs w:val="24"/>
        </w:rPr>
        <w:t>esión</w:t>
      </w:r>
      <w:r w:rsidRPr="009B2D00">
        <w:rPr>
          <w:color w:val="404040"/>
          <w:sz w:val="24"/>
          <w:szCs w:val="24"/>
        </w:rPr>
        <w:t xml:space="preserve"> </w:t>
      </w:r>
      <w:r w:rsidR="00FF7401">
        <w:rPr>
          <w:color w:val="404040"/>
          <w:sz w:val="24"/>
          <w:szCs w:val="24"/>
        </w:rPr>
        <w:t>0</w:t>
      </w:r>
      <w:r w:rsidR="000B7624">
        <w:rPr>
          <w:color w:val="404040"/>
          <w:sz w:val="24"/>
          <w:szCs w:val="24"/>
        </w:rPr>
        <w:t>3</w:t>
      </w:r>
      <w:r w:rsidR="00FF7401">
        <w:rPr>
          <w:color w:val="404040"/>
          <w:sz w:val="24"/>
          <w:szCs w:val="24"/>
        </w:rPr>
        <w:t>.2</w:t>
      </w:r>
      <w:r w:rsidR="000B7624">
        <w:rPr>
          <w:color w:val="404040"/>
          <w:sz w:val="24"/>
          <w:szCs w:val="24"/>
        </w:rPr>
        <w:t>4</w:t>
      </w:r>
      <w:r w:rsidR="004B4CBE" w:rsidRPr="009B2D00">
        <w:rPr>
          <w:color w:val="404040"/>
          <w:sz w:val="24"/>
          <w:szCs w:val="24"/>
        </w:rPr>
        <w:t xml:space="preserve"> </w:t>
      </w:r>
      <w:r w:rsidR="00FA05F2" w:rsidRPr="00BC1D93">
        <w:rPr>
          <w:color w:val="404040"/>
          <w:sz w:val="24"/>
          <w:szCs w:val="24"/>
        </w:rPr>
        <w:t xml:space="preserve">celebrada el </w:t>
      </w:r>
      <w:r w:rsidR="000B7624">
        <w:rPr>
          <w:color w:val="404040"/>
          <w:sz w:val="24"/>
          <w:szCs w:val="24"/>
        </w:rPr>
        <w:t>9 de febrero de 2024</w:t>
      </w:r>
      <w:r w:rsidR="004B4CBE" w:rsidRPr="00BC1D93">
        <w:rPr>
          <w:b/>
          <w:bCs/>
          <w:color w:val="404040"/>
          <w:sz w:val="24"/>
          <w:szCs w:val="24"/>
        </w:rPr>
        <w:t>,</w:t>
      </w:r>
      <w:r w:rsidRPr="00BC1D93">
        <w:rPr>
          <w:color w:val="404040"/>
          <w:sz w:val="24"/>
          <w:szCs w:val="24"/>
        </w:rPr>
        <w:t xml:space="preserve"> el Consejo Divisional de Ciencias de la Comunicación y Diseño</w:t>
      </w:r>
      <w:r w:rsidRPr="000E6931">
        <w:rPr>
          <w:strike/>
          <w:color w:val="FF0000"/>
          <w:sz w:val="24"/>
          <w:szCs w:val="24"/>
        </w:rPr>
        <w:t>,</w:t>
      </w:r>
      <w:r w:rsidRPr="00BC1D93">
        <w:rPr>
          <w:color w:val="404040"/>
          <w:sz w:val="24"/>
          <w:szCs w:val="24"/>
        </w:rPr>
        <w:t xml:space="preserve"> </w:t>
      </w:r>
      <w:r w:rsidR="00FA05F2" w:rsidRPr="00BC1D93">
        <w:rPr>
          <w:color w:val="404040"/>
          <w:sz w:val="24"/>
          <w:szCs w:val="24"/>
        </w:rPr>
        <w:t>integró</w:t>
      </w:r>
      <w:r w:rsidRPr="00BC1D93">
        <w:rPr>
          <w:color w:val="404040"/>
          <w:sz w:val="24"/>
          <w:szCs w:val="24"/>
        </w:rPr>
        <w:t xml:space="preserve"> una Comisión encargada de coordinar el proceso de auscultación</w:t>
      </w:r>
      <w:r w:rsidR="005369AA" w:rsidRPr="00D24011">
        <w:rPr>
          <w:color w:val="404040"/>
          <w:sz w:val="24"/>
          <w:szCs w:val="24"/>
        </w:rPr>
        <w:t>, con l</w:t>
      </w:r>
      <w:r w:rsidR="00DF7DA3" w:rsidRPr="00D24011">
        <w:rPr>
          <w:color w:val="000000" w:themeColor="text1"/>
          <w:sz w:val="24"/>
          <w:szCs w:val="24"/>
        </w:rPr>
        <w:t>a</w:t>
      </w:r>
      <w:r w:rsidR="005369AA" w:rsidRPr="00D24011">
        <w:rPr>
          <w:color w:val="404040"/>
          <w:sz w:val="24"/>
          <w:szCs w:val="24"/>
        </w:rPr>
        <w:t>s siguientes</w:t>
      </w:r>
      <w:r w:rsidR="000E6931" w:rsidRPr="00D24011">
        <w:rPr>
          <w:color w:val="404040"/>
          <w:sz w:val="24"/>
          <w:szCs w:val="24"/>
        </w:rPr>
        <w:t xml:space="preserve"> </w:t>
      </w:r>
      <w:r w:rsidR="00DF7DA3" w:rsidRPr="00D24011">
        <w:rPr>
          <w:color w:val="404040"/>
          <w:sz w:val="24"/>
          <w:szCs w:val="24"/>
        </w:rPr>
        <w:t>personas i</w:t>
      </w:r>
      <w:r w:rsidR="000E6931" w:rsidRPr="00D24011">
        <w:rPr>
          <w:color w:val="404040"/>
          <w:sz w:val="24"/>
          <w:szCs w:val="24"/>
        </w:rPr>
        <w:t>ntegrantes</w:t>
      </w:r>
      <w:r w:rsidRPr="00BC1D93">
        <w:rPr>
          <w:color w:val="404040"/>
          <w:sz w:val="24"/>
          <w:szCs w:val="24"/>
        </w:rPr>
        <w:t>:</w:t>
      </w:r>
    </w:p>
    <w:p w14:paraId="54415AA4" w14:textId="77777777" w:rsidR="0074598B" w:rsidRPr="00097DB0" w:rsidRDefault="0074598B" w:rsidP="00224E3F">
      <w:pPr>
        <w:rPr>
          <w:rFonts w:cstheme="minorHAnsi"/>
          <w:color w:val="404040"/>
          <w:sz w:val="2"/>
          <w:szCs w:val="2"/>
        </w:rPr>
      </w:pPr>
    </w:p>
    <w:p w14:paraId="6A3F2CFA" w14:textId="3C82C1F8" w:rsidR="0074598B" w:rsidRPr="005369AA" w:rsidRDefault="003D7515" w:rsidP="005369AA">
      <w:pPr>
        <w:pStyle w:val="Prrafodelista"/>
        <w:numPr>
          <w:ilvl w:val="0"/>
          <w:numId w:val="34"/>
        </w:numPr>
        <w:rPr>
          <w:rFonts w:cstheme="minorHAnsi"/>
          <w:color w:val="404040"/>
          <w:sz w:val="24"/>
          <w:szCs w:val="24"/>
        </w:rPr>
      </w:pPr>
      <w:r w:rsidRPr="005369AA">
        <w:rPr>
          <w:rFonts w:cstheme="minorHAnsi"/>
          <w:color w:val="404040"/>
          <w:sz w:val="24"/>
          <w:szCs w:val="24"/>
        </w:rPr>
        <w:t xml:space="preserve">Dr. </w:t>
      </w:r>
      <w:r w:rsidR="000B7624">
        <w:rPr>
          <w:rFonts w:cstheme="minorHAnsi"/>
          <w:color w:val="404040"/>
          <w:sz w:val="24"/>
          <w:szCs w:val="24"/>
        </w:rPr>
        <w:t>Diego Carlos Méndez Granados</w:t>
      </w:r>
      <w:r w:rsidRPr="005369AA">
        <w:rPr>
          <w:rFonts w:cstheme="minorHAnsi"/>
          <w:color w:val="404040"/>
          <w:sz w:val="24"/>
          <w:szCs w:val="24"/>
        </w:rPr>
        <w:t xml:space="preserve">, Representante del Personal Académico del Departamento de </w:t>
      </w:r>
      <w:r w:rsidR="000B7624">
        <w:rPr>
          <w:rFonts w:cstheme="minorHAnsi"/>
          <w:color w:val="404040"/>
          <w:sz w:val="24"/>
          <w:szCs w:val="24"/>
        </w:rPr>
        <w:t>Ciencias de la Comunicación</w:t>
      </w:r>
      <w:r w:rsidRPr="005369AA">
        <w:rPr>
          <w:rFonts w:cstheme="minorHAnsi"/>
          <w:color w:val="404040"/>
          <w:sz w:val="24"/>
          <w:szCs w:val="24"/>
        </w:rPr>
        <w:t>.</w:t>
      </w:r>
    </w:p>
    <w:p w14:paraId="5B341518" w14:textId="3FC11C88" w:rsidR="0074598B" w:rsidRPr="00C85EFF" w:rsidRDefault="000B7624" w:rsidP="005369AA">
      <w:pPr>
        <w:pStyle w:val="Prrafodelista"/>
        <w:numPr>
          <w:ilvl w:val="0"/>
          <w:numId w:val="34"/>
        </w:numPr>
        <w:rPr>
          <w:rFonts w:cstheme="minorHAnsi"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>Mtra. Betzabet García Mendoza</w:t>
      </w:r>
      <w:r w:rsidR="003D7515" w:rsidRPr="005369AA">
        <w:rPr>
          <w:rFonts w:cstheme="minorHAnsi"/>
          <w:color w:val="404040"/>
          <w:sz w:val="24"/>
          <w:szCs w:val="24"/>
        </w:rPr>
        <w:t xml:space="preserve">, </w:t>
      </w:r>
      <w:r w:rsidRPr="005369AA">
        <w:rPr>
          <w:rFonts w:cstheme="minorHAnsi"/>
          <w:color w:val="404040"/>
          <w:sz w:val="24"/>
          <w:szCs w:val="24"/>
        </w:rPr>
        <w:t>del Personal Académico del Departamento de</w:t>
      </w:r>
      <w:r>
        <w:rPr>
          <w:rFonts w:cstheme="minorHAnsi"/>
          <w:color w:val="404040"/>
          <w:sz w:val="24"/>
          <w:szCs w:val="24"/>
        </w:rPr>
        <w:t xml:space="preserve"> Tecnologías de la Información</w:t>
      </w:r>
      <w:r w:rsidR="003D7515" w:rsidRPr="00C85EFF">
        <w:rPr>
          <w:rFonts w:cstheme="minorHAnsi"/>
          <w:color w:val="404040"/>
          <w:sz w:val="24"/>
          <w:szCs w:val="24"/>
        </w:rPr>
        <w:t>.</w:t>
      </w:r>
    </w:p>
    <w:p w14:paraId="781A2563" w14:textId="5CE24F2D" w:rsidR="0074598B" w:rsidRPr="00C85EFF" w:rsidRDefault="000B7624" w:rsidP="005369AA">
      <w:pPr>
        <w:pStyle w:val="Prrafodelista"/>
        <w:numPr>
          <w:ilvl w:val="0"/>
          <w:numId w:val="34"/>
        </w:numPr>
        <w:rPr>
          <w:rFonts w:cstheme="minorHAnsi"/>
          <w:color w:val="404040"/>
          <w:sz w:val="24"/>
          <w:szCs w:val="24"/>
        </w:rPr>
      </w:pPr>
      <w:r>
        <w:rPr>
          <w:rFonts w:cstheme="minorHAnsi"/>
          <w:color w:val="404040"/>
          <w:sz w:val="24"/>
          <w:szCs w:val="24"/>
        </w:rPr>
        <w:t>Pamela Azcárate Rodríguez</w:t>
      </w:r>
      <w:r w:rsidR="003D7515" w:rsidRPr="00C85EFF">
        <w:rPr>
          <w:rFonts w:cstheme="minorHAnsi"/>
          <w:color w:val="404040"/>
          <w:sz w:val="24"/>
          <w:szCs w:val="24"/>
        </w:rPr>
        <w:t>, Representante de</w:t>
      </w:r>
      <w:r w:rsidR="008118DE" w:rsidRPr="00C85EFF">
        <w:rPr>
          <w:rFonts w:cstheme="minorHAnsi"/>
          <w:color w:val="404040"/>
          <w:sz w:val="24"/>
          <w:szCs w:val="24"/>
        </w:rPr>
        <w:t>l Alumnado</w:t>
      </w:r>
      <w:r w:rsidR="003D7515" w:rsidRPr="00C85EFF">
        <w:rPr>
          <w:rFonts w:cstheme="minorHAnsi"/>
          <w:color w:val="404040"/>
          <w:sz w:val="24"/>
          <w:szCs w:val="24"/>
        </w:rPr>
        <w:t xml:space="preserve"> del Departamento de </w:t>
      </w:r>
      <w:r>
        <w:rPr>
          <w:rFonts w:cstheme="minorHAnsi"/>
          <w:color w:val="404040"/>
          <w:sz w:val="24"/>
          <w:szCs w:val="24"/>
        </w:rPr>
        <w:t>Tecnologías de la Información</w:t>
      </w:r>
      <w:r w:rsidR="003D7515" w:rsidRPr="00C85EFF">
        <w:rPr>
          <w:rFonts w:cstheme="minorHAnsi"/>
          <w:color w:val="404040"/>
          <w:sz w:val="24"/>
          <w:szCs w:val="24"/>
        </w:rPr>
        <w:t>.</w:t>
      </w:r>
    </w:p>
    <w:p w14:paraId="5CC8C924" w14:textId="75389870" w:rsidR="0074598B" w:rsidRPr="00292CB6" w:rsidRDefault="0074598B" w:rsidP="00224E3F">
      <w:pPr>
        <w:rPr>
          <w:b/>
          <w:color w:val="404040"/>
          <w:sz w:val="24"/>
          <w:szCs w:val="24"/>
        </w:rPr>
      </w:pPr>
      <w:r w:rsidRPr="00C85EFF">
        <w:rPr>
          <w:color w:val="404040"/>
          <w:sz w:val="24"/>
          <w:szCs w:val="24"/>
        </w:rPr>
        <w:lastRenderedPageBreak/>
        <w:t>Di</w:t>
      </w:r>
      <w:r w:rsidRPr="00292CB6">
        <w:rPr>
          <w:color w:val="404040"/>
          <w:sz w:val="24"/>
          <w:szCs w:val="24"/>
        </w:rPr>
        <w:t xml:space="preserve">cha Comisión será la encargada de realizar las siguientes </w:t>
      </w:r>
      <w:r w:rsidR="00B72C7C" w:rsidRPr="00292CB6">
        <w:rPr>
          <w:color w:val="404040"/>
          <w:sz w:val="24"/>
          <w:szCs w:val="24"/>
        </w:rPr>
        <w:t>actividades</w:t>
      </w:r>
      <w:r w:rsidRPr="00292CB6">
        <w:rPr>
          <w:color w:val="404040"/>
          <w:sz w:val="24"/>
          <w:szCs w:val="24"/>
        </w:rPr>
        <w:t>:</w:t>
      </w:r>
    </w:p>
    <w:p w14:paraId="00D26952" w14:textId="2B893F82" w:rsidR="00567D85" w:rsidRPr="00292CB6" w:rsidRDefault="0074598B" w:rsidP="008118DE">
      <w:pPr>
        <w:pStyle w:val="Prrafodelista"/>
        <w:numPr>
          <w:ilvl w:val="0"/>
          <w:numId w:val="35"/>
        </w:numPr>
        <w:rPr>
          <w:rFonts w:cstheme="minorHAnsi"/>
          <w:bCs/>
          <w:color w:val="404040"/>
          <w:sz w:val="24"/>
          <w:szCs w:val="24"/>
        </w:rPr>
      </w:pPr>
      <w:r w:rsidRPr="00292CB6">
        <w:rPr>
          <w:rFonts w:cstheme="minorHAnsi"/>
          <w:bCs/>
          <w:color w:val="404040"/>
          <w:sz w:val="24"/>
          <w:szCs w:val="24"/>
        </w:rPr>
        <w:t>Organizar las presentaciones que,</w:t>
      </w:r>
      <w:r w:rsidR="00CC4255" w:rsidRPr="00292CB6">
        <w:rPr>
          <w:rFonts w:cstheme="minorHAnsi"/>
          <w:bCs/>
          <w:color w:val="404040"/>
          <w:sz w:val="24"/>
          <w:szCs w:val="24"/>
        </w:rPr>
        <w:t xml:space="preserve"> la</w:t>
      </w:r>
      <w:r w:rsidR="000B7624">
        <w:rPr>
          <w:rFonts w:cstheme="minorHAnsi"/>
          <w:bCs/>
          <w:color w:val="404040"/>
          <w:sz w:val="24"/>
          <w:szCs w:val="24"/>
        </w:rPr>
        <w:t>s personas candidatas</w:t>
      </w:r>
      <w:r w:rsidR="00CC4255" w:rsidRPr="00292CB6">
        <w:rPr>
          <w:rFonts w:cstheme="minorHAnsi"/>
          <w:bCs/>
          <w:color w:val="404040"/>
          <w:sz w:val="24"/>
          <w:szCs w:val="24"/>
        </w:rPr>
        <w:t xml:space="preserve"> </w:t>
      </w:r>
      <w:r w:rsidRPr="00292CB6">
        <w:rPr>
          <w:rFonts w:cstheme="minorHAnsi"/>
          <w:bCs/>
          <w:color w:val="404040"/>
          <w:sz w:val="24"/>
          <w:szCs w:val="24"/>
        </w:rPr>
        <w:t xml:space="preserve">a </w:t>
      </w:r>
      <w:r w:rsidR="000B7624">
        <w:rPr>
          <w:rFonts w:cstheme="minorHAnsi"/>
          <w:bCs/>
          <w:color w:val="404040"/>
          <w:sz w:val="24"/>
          <w:szCs w:val="24"/>
        </w:rPr>
        <w:t xml:space="preserve">la </w:t>
      </w:r>
      <w:r w:rsidRPr="00292CB6">
        <w:rPr>
          <w:rFonts w:cstheme="minorHAnsi"/>
          <w:bCs/>
          <w:color w:val="404040"/>
          <w:sz w:val="24"/>
          <w:szCs w:val="24"/>
        </w:rPr>
        <w:t>Jef</w:t>
      </w:r>
      <w:r w:rsidR="008118DE" w:rsidRPr="00292CB6">
        <w:rPr>
          <w:rFonts w:cstheme="minorHAnsi"/>
          <w:bCs/>
          <w:color w:val="404040"/>
          <w:sz w:val="24"/>
          <w:szCs w:val="24"/>
        </w:rPr>
        <w:t>a</w:t>
      </w:r>
      <w:r w:rsidR="000B7624">
        <w:rPr>
          <w:rFonts w:cstheme="minorHAnsi"/>
          <w:bCs/>
          <w:color w:val="404040"/>
          <w:sz w:val="24"/>
          <w:szCs w:val="24"/>
        </w:rPr>
        <w:t>tura</w:t>
      </w:r>
      <w:r w:rsidR="008118DE" w:rsidRPr="00292CB6">
        <w:rPr>
          <w:rFonts w:cstheme="minorHAnsi"/>
          <w:bCs/>
          <w:color w:val="404040"/>
          <w:sz w:val="24"/>
          <w:szCs w:val="24"/>
        </w:rPr>
        <w:t xml:space="preserve"> </w:t>
      </w:r>
      <w:r w:rsidRPr="00292CB6">
        <w:rPr>
          <w:rFonts w:cstheme="minorHAnsi"/>
          <w:bCs/>
          <w:color w:val="404040"/>
          <w:sz w:val="24"/>
          <w:szCs w:val="24"/>
        </w:rPr>
        <w:t>de</w:t>
      </w:r>
      <w:r w:rsidR="00C308AD" w:rsidRPr="00292CB6">
        <w:rPr>
          <w:rFonts w:cstheme="minorHAnsi"/>
          <w:bCs/>
          <w:color w:val="404040"/>
          <w:sz w:val="24"/>
          <w:szCs w:val="24"/>
        </w:rPr>
        <w:t>l</w:t>
      </w:r>
      <w:r w:rsidRPr="00292CB6">
        <w:rPr>
          <w:rFonts w:cstheme="minorHAnsi"/>
          <w:bCs/>
          <w:color w:val="404040"/>
          <w:sz w:val="24"/>
          <w:szCs w:val="24"/>
        </w:rPr>
        <w:t xml:space="preserve"> </w:t>
      </w:r>
      <w:r w:rsidRPr="00292CB6">
        <w:rPr>
          <w:rFonts w:cstheme="minorHAnsi"/>
          <w:bCs/>
          <w:noProof/>
          <w:color w:val="404040"/>
          <w:sz w:val="24"/>
          <w:szCs w:val="24"/>
        </w:rPr>
        <w:t>Departamento</w:t>
      </w:r>
      <w:r w:rsidRPr="00292CB6">
        <w:rPr>
          <w:rFonts w:cstheme="minorHAnsi"/>
          <w:bCs/>
          <w:color w:val="404040"/>
          <w:sz w:val="24"/>
          <w:szCs w:val="24"/>
        </w:rPr>
        <w:t xml:space="preserve"> de </w:t>
      </w:r>
      <w:r w:rsidR="000B7624">
        <w:rPr>
          <w:rFonts w:cstheme="minorHAnsi"/>
          <w:bCs/>
          <w:color w:val="404040"/>
          <w:sz w:val="24"/>
          <w:szCs w:val="24"/>
        </w:rPr>
        <w:t>Teoría y Procesos del Diseño</w:t>
      </w:r>
      <w:r w:rsidRPr="00292CB6">
        <w:rPr>
          <w:rFonts w:cstheme="minorHAnsi"/>
          <w:bCs/>
          <w:color w:val="404040"/>
          <w:sz w:val="24"/>
          <w:szCs w:val="24"/>
        </w:rPr>
        <w:t>, harán a la comunidad universitaria</w:t>
      </w:r>
      <w:r w:rsidR="00D24011">
        <w:rPr>
          <w:rFonts w:cstheme="minorHAnsi"/>
          <w:bCs/>
          <w:color w:val="404040"/>
          <w:sz w:val="24"/>
          <w:szCs w:val="24"/>
        </w:rPr>
        <w:t>,</w:t>
      </w:r>
      <w:r w:rsidRPr="00292CB6">
        <w:rPr>
          <w:rFonts w:cstheme="minorHAnsi"/>
          <w:bCs/>
          <w:color w:val="404040"/>
          <w:sz w:val="24"/>
          <w:szCs w:val="24"/>
        </w:rPr>
        <w:t xml:space="preserve"> respecto de sus programas de trabajo</w:t>
      </w:r>
      <w:r w:rsidR="00567D85" w:rsidRPr="00292CB6">
        <w:rPr>
          <w:rFonts w:cstheme="minorHAnsi"/>
          <w:bCs/>
          <w:color w:val="404040"/>
          <w:sz w:val="24"/>
          <w:szCs w:val="24"/>
        </w:rPr>
        <w:t>;</w:t>
      </w:r>
    </w:p>
    <w:p w14:paraId="5D515525" w14:textId="48ADB36B" w:rsidR="0074598B" w:rsidRPr="00292CB6" w:rsidRDefault="0074598B" w:rsidP="008118DE">
      <w:pPr>
        <w:pStyle w:val="Prrafodelista"/>
        <w:numPr>
          <w:ilvl w:val="0"/>
          <w:numId w:val="35"/>
        </w:numPr>
        <w:rPr>
          <w:rFonts w:cstheme="minorHAnsi"/>
          <w:bCs/>
          <w:sz w:val="24"/>
          <w:szCs w:val="24"/>
        </w:rPr>
      </w:pPr>
      <w:r w:rsidRPr="00292CB6">
        <w:rPr>
          <w:rFonts w:cstheme="minorHAnsi"/>
          <w:bCs/>
          <w:color w:val="404040"/>
          <w:sz w:val="24"/>
          <w:szCs w:val="24"/>
        </w:rPr>
        <w:t xml:space="preserve">Recibir las opiniones escritas por parte </w:t>
      </w:r>
      <w:r w:rsidRPr="00D24011">
        <w:rPr>
          <w:rFonts w:cstheme="minorHAnsi"/>
          <w:bCs/>
          <w:color w:val="404040"/>
          <w:sz w:val="24"/>
          <w:szCs w:val="24"/>
        </w:rPr>
        <w:t>de l</w:t>
      </w:r>
      <w:r w:rsidR="00DF7DA3" w:rsidRPr="00D24011">
        <w:rPr>
          <w:rFonts w:cstheme="minorHAnsi"/>
          <w:bCs/>
          <w:color w:val="404040"/>
          <w:sz w:val="24"/>
          <w:szCs w:val="24"/>
        </w:rPr>
        <w:t>a</w:t>
      </w:r>
      <w:r w:rsidRPr="00D24011">
        <w:rPr>
          <w:rFonts w:cstheme="minorHAnsi"/>
          <w:bCs/>
          <w:color w:val="404040"/>
          <w:sz w:val="24"/>
          <w:szCs w:val="24"/>
        </w:rPr>
        <w:t>s</w:t>
      </w:r>
      <w:r w:rsidR="00DF7DA3" w:rsidRPr="00D24011">
        <w:rPr>
          <w:rFonts w:cstheme="minorHAnsi"/>
          <w:bCs/>
          <w:color w:val="404040"/>
          <w:sz w:val="24"/>
          <w:szCs w:val="24"/>
        </w:rPr>
        <w:t xml:space="preserve"> personas</w:t>
      </w:r>
      <w:r w:rsidRPr="00D24011">
        <w:rPr>
          <w:rFonts w:cstheme="minorHAnsi"/>
          <w:bCs/>
          <w:color w:val="404040"/>
          <w:sz w:val="24"/>
          <w:szCs w:val="24"/>
        </w:rPr>
        <w:t xml:space="preserve"> </w:t>
      </w:r>
      <w:r w:rsidR="000E6931" w:rsidRPr="00D24011">
        <w:rPr>
          <w:rFonts w:cstheme="minorHAnsi"/>
          <w:bCs/>
          <w:color w:val="404040"/>
          <w:sz w:val="24"/>
          <w:szCs w:val="24"/>
        </w:rPr>
        <w:t>integrantes</w:t>
      </w:r>
      <w:r w:rsidR="000E6931">
        <w:rPr>
          <w:rFonts w:cstheme="minorHAnsi"/>
          <w:bCs/>
          <w:color w:val="404040"/>
          <w:sz w:val="24"/>
          <w:szCs w:val="24"/>
        </w:rPr>
        <w:t xml:space="preserve"> </w:t>
      </w:r>
      <w:r w:rsidRPr="00292CB6">
        <w:rPr>
          <w:rFonts w:cstheme="minorHAnsi"/>
          <w:bCs/>
          <w:color w:val="404040"/>
          <w:sz w:val="24"/>
          <w:szCs w:val="24"/>
        </w:rPr>
        <w:t xml:space="preserve">de la comunidad universitaria sobre </w:t>
      </w:r>
      <w:r w:rsidR="000B7624" w:rsidRPr="00292CB6">
        <w:rPr>
          <w:rFonts w:cstheme="minorHAnsi"/>
          <w:bCs/>
          <w:color w:val="404040"/>
          <w:sz w:val="24"/>
          <w:szCs w:val="24"/>
        </w:rPr>
        <w:t>la</w:t>
      </w:r>
      <w:r w:rsidR="000B7624">
        <w:rPr>
          <w:rFonts w:cstheme="minorHAnsi"/>
          <w:bCs/>
          <w:color w:val="404040"/>
          <w:sz w:val="24"/>
          <w:szCs w:val="24"/>
        </w:rPr>
        <w:t>s personas candidatas</w:t>
      </w:r>
      <w:r w:rsidRPr="00292CB6">
        <w:rPr>
          <w:rFonts w:cstheme="minorHAnsi"/>
          <w:bCs/>
          <w:color w:val="404040"/>
          <w:sz w:val="24"/>
          <w:szCs w:val="24"/>
        </w:rPr>
        <w:t>, las cuales se recibirán en</w:t>
      </w:r>
      <w:r w:rsidR="00567D85" w:rsidRPr="00292CB6">
        <w:rPr>
          <w:rFonts w:cstheme="minorHAnsi"/>
          <w:bCs/>
          <w:color w:val="404040"/>
          <w:sz w:val="24"/>
          <w:szCs w:val="24"/>
        </w:rPr>
        <w:t xml:space="preserve"> </w:t>
      </w:r>
      <w:r w:rsidR="00567D85" w:rsidRPr="00292CB6">
        <w:rPr>
          <w:rFonts w:cstheme="minorHAnsi"/>
          <w:sz w:val="24"/>
          <w:szCs w:val="24"/>
        </w:rPr>
        <w:t>el correo electrónico</w:t>
      </w:r>
      <w:r w:rsidR="00F0750A" w:rsidRPr="00292CB6">
        <w:rPr>
          <w:rFonts w:cstheme="minorHAnsi"/>
          <w:sz w:val="24"/>
          <w:szCs w:val="24"/>
        </w:rPr>
        <w:t>:</w:t>
      </w:r>
      <w:r w:rsidR="00567D85" w:rsidRPr="00292CB6">
        <w:rPr>
          <w:rFonts w:cstheme="minorHAnsi"/>
          <w:sz w:val="24"/>
          <w:szCs w:val="24"/>
        </w:rPr>
        <w:t xml:space="preserve"> </w:t>
      </w:r>
      <w:hyperlink r:id="rId19" w:history="1">
        <w:r w:rsidR="000B7624" w:rsidRPr="00F1396C">
          <w:rPr>
            <w:rStyle w:val="Hipervnculo"/>
            <w:rFonts w:cstheme="minorHAnsi"/>
            <w:b/>
            <w:bCs/>
            <w:sz w:val="24"/>
            <w:szCs w:val="24"/>
          </w:rPr>
          <w:t>designaciondtpd@dccd.mx</w:t>
        </w:r>
      </w:hyperlink>
      <w:r w:rsidR="00567D85" w:rsidRPr="00292CB6">
        <w:rPr>
          <w:rFonts w:cstheme="minorHAnsi"/>
          <w:bCs/>
          <w:sz w:val="24"/>
          <w:szCs w:val="24"/>
        </w:rPr>
        <w:t>;</w:t>
      </w:r>
    </w:p>
    <w:p w14:paraId="3B823266" w14:textId="58F2B005" w:rsidR="0074598B" w:rsidRPr="008118DE" w:rsidRDefault="004B4CBE" w:rsidP="005F1A9F">
      <w:pPr>
        <w:pStyle w:val="Prrafodelista"/>
        <w:numPr>
          <w:ilvl w:val="0"/>
          <w:numId w:val="35"/>
        </w:numPr>
        <w:spacing w:after="0" w:line="240" w:lineRule="auto"/>
        <w:rPr>
          <w:rFonts w:cstheme="minorHAnsi"/>
          <w:bCs/>
          <w:color w:val="404040"/>
          <w:sz w:val="24"/>
          <w:szCs w:val="24"/>
        </w:rPr>
      </w:pPr>
      <w:r w:rsidRPr="008118DE">
        <w:rPr>
          <w:rFonts w:cstheme="minorHAnsi"/>
          <w:bCs/>
          <w:color w:val="404040"/>
          <w:sz w:val="24"/>
          <w:szCs w:val="24"/>
        </w:rPr>
        <w:t>E</w:t>
      </w:r>
      <w:r w:rsidR="0074598B" w:rsidRPr="008118DE">
        <w:rPr>
          <w:rFonts w:cstheme="minorHAnsi"/>
          <w:bCs/>
          <w:color w:val="404040"/>
          <w:sz w:val="24"/>
          <w:szCs w:val="24"/>
        </w:rPr>
        <w:t>laborar un informe que dé cuenta de las presentaciones y de la</w:t>
      </w:r>
      <w:r w:rsidR="00A07374">
        <w:rPr>
          <w:rFonts w:cstheme="minorHAnsi"/>
          <w:bCs/>
          <w:color w:val="404040"/>
          <w:sz w:val="24"/>
          <w:szCs w:val="24"/>
        </w:rPr>
        <w:t>s</w:t>
      </w:r>
      <w:r w:rsidR="0074598B" w:rsidRPr="008118DE">
        <w:rPr>
          <w:rFonts w:cstheme="minorHAnsi"/>
          <w:bCs/>
          <w:color w:val="404040"/>
          <w:sz w:val="24"/>
          <w:szCs w:val="24"/>
        </w:rPr>
        <w:t xml:space="preserve"> auscultaci</w:t>
      </w:r>
      <w:r w:rsidR="00A07374">
        <w:rPr>
          <w:rFonts w:cstheme="minorHAnsi"/>
          <w:bCs/>
          <w:color w:val="404040"/>
          <w:sz w:val="24"/>
          <w:szCs w:val="24"/>
        </w:rPr>
        <w:t>ones</w:t>
      </w:r>
      <w:r w:rsidR="0074598B" w:rsidRPr="008118DE">
        <w:rPr>
          <w:rFonts w:cstheme="minorHAnsi"/>
          <w:bCs/>
          <w:color w:val="404040"/>
          <w:sz w:val="24"/>
          <w:szCs w:val="24"/>
        </w:rPr>
        <w:t>.</w:t>
      </w:r>
    </w:p>
    <w:p w14:paraId="1654D54D" w14:textId="77777777" w:rsidR="000B7DCF" w:rsidRPr="000B7DCF" w:rsidRDefault="000B7DCF" w:rsidP="005F1A9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79E890F" w14:textId="78DED996" w:rsidR="0074598B" w:rsidRPr="000B7DCF" w:rsidRDefault="0074598B" w:rsidP="005F1A9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B7DCF">
        <w:rPr>
          <w:b/>
          <w:bCs/>
          <w:sz w:val="26"/>
          <w:szCs w:val="26"/>
        </w:rPr>
        <w:t>Modalidades de Auscultación</w:t>
      </w:r>
    </w:p>
    <w:p w14:paraId="771C4BE8" w14:textId="2FCDF41C" w:rsidR="006F1B8B" w:rsidRPr="002A328F" w:rsidRDefault="006F1B8B" w:rsidP="005D29D5">
      <w:pPr>
        <w:rPr>
          <w:b/>
          <w:bCs/>
          <w:sz w:val="24"/>
          <w:szCs w:val="24"/>
        </w:rPr>
      </w:pPr>
      <w:r w:rsidRPr="002A328F">
        <w:rPr>
          <w:b/>
          <w:bCs/>
          <w:sz w:val="24"/>
          <w:szCs w:val="24"/>
        </w:rPr>
        <w:t>Primera.</w:t>
      </w:r>
    </w:p>
    <w:p w14:paraId="6C67038C" w14:textId="1B3BBFF4" w:rsidR="005D29D5" w:rsidRDefault="0074598B" w:rsidP="000B7DCF">
      <w:pPr>
        <w:rPr>
          <w:rFonts w:cstheme="minorHAnsi"/>
          <w:sz w:val="24"/>
          <w:szCs w:val="24"/>
        </w:rPr>
      </w:pPr>
      <w:r w:rsidRPr="004733E7">
        <w:rPr>
          <w:rFonts w:cstheme="minorHAnsi"/>
          <w:sz w:val="24"/>
          <w:szCs w:val="24"/>
        </w:rPr>
        <w:t xml:space="preserve">El </w:t>
      </w:r>
      <w:r w:rsidR="004733E7" w:rsidRPr="004733E7">
        <w:rPr>
          <w:rFonts w:cstheme="minorHAnsi"/>
          <w:b/>
          <w:sz w:val="24"/>
          <w:szCs w:val="24"/>
        </w:rPr>
        <w:t>9 de febrero</w:t>
      </w:r>
      <w:r w:rsidR="00FF7401" w:rsidRPr="004733E7">
        <w:rPr>
          <w:rFonts w:cstheme="minorHAnsi"/>
          <w:b/>
          <w:sz w:val="24"/>
          <w:szCs w:val="24"/>
        </w:rPr>
        <w:t xml:space="preserve"> de 202</w:t>
      </w:r>
      <w:r w:rsidR="000B7624" w:rsidRPr="004733E7">
        <w:rPr>
          <w:rFonts w:cstheme="minorHAnsi"/>
          <w:b/>
          <w:sz w:val="24"/>
          <w:szCs w:val="24"/>
        </w:rPr>
        <w:t>4</w:t>
      </w:r>
      <w:r w:rsidRPr="004733E7">
        <w:rPr>
          <w:rFonts w:cstheme="minorHAnsi"/>
          <w:b/>
          <w:sz w:val="24"/>
          <w:szCs w:val="24"/>
        </w:rPr>
        <w:t xml:space="preserve"> </w:t>
      </w:r>
      <w:r w:rsidRPr="004733E7">
        <w:rPr>
          <w:rFonts w:cstheme="minorHAnsi"/>
          <w:sz w:val="24"/>
          <w:szCs w:val="24"/>
        </w:rPr>
        <w:t>se publicará en el sitio web de la División de Ciencias de la Comunicación y Diseño</w:t>
      </w:r>
      <w:r w:rsidR="00D24011">
        <w:rPr>
          <w:rFonts w:cstheme="minorHAnsi"/>
          <w:sz w:val="24"/>
          <w:szCs w:val="24"/>
        </w:rPr>
        <w:t>,</w:t>
      </w:r>
      <w:r w:rsidRPr="004733E7">
        <w:rPr>
          <w:rFonts w:cstheme="minorHAnsi"/>
          <w:sz w:val="24"/>
          <w:szCs w:val="24"/>
        </w:rPr>
        <w:t xml:space="preserve"> el </w:t>
      </w:r>
      <w:proofErr w:type="spellStart"/>
      <w:r w:rsidRPr="004733E7">
        <w:rPr>
          <w:rFonts w:cstheme="minorHAnsi"/>
          <w:i/>
          <w:sz w:val="24"/>
          <w:szCs w:val="24"/>
        </w:rPr>
        <w:t>curriculum</w:t>
      </w:r>
      <w:proofErr w:type="spellEnd"/>
      <w:r w:rsidRPr="004733E7">
        <w:rPr>
          <w:rFonts w:cstheme="minorHAnsi"/>
          <w:i/>
          <w:sz w:val="24"/>
          <w:szCs w:val="24"/>
        </w:rPr>
        <w:t xml:space="preserve"> vitae</w:t>
      </w:r>
      <w:r w:rsidRPr="004733E7">
        <w:rPr>
          <w:rFonts w:cstheme="minorHAnsi"/>
          <w:sz w:val="24"/>
          <w:szCs w:val="24"/>
        </w:rPr>
        <w:t xml:space="preserve"> y el programa de trabajo de la</w:t>
      </w:r>
      <w:r w:rsidR="003F68E1" w:rsidRPr="004733E7">
        <w:rPr>
          <w:rFonts w:cstheme="minorHAnsi"/>
          <w:sz w:val="24"/>
          <w:szCs w:val="24"/>
        </w:rPr>
        <w:t xml:space="preserve">s </w:t>
      </w:r>
      <w:r w:rsidR="00F96C8E" w:rsidRPr="004733E7">
        <w:rPr>
          <w:rFonts w:cstheme="minorHAnsi"/>
          <w:sz w:val="24"/>
          <w:szCs w:val="24"/>
        </w:rPr>
        <w:t>personas integrantes</w:t>
      </w:r>
      <w:r w:rsidRPr="004733E7">
        <w:rPr>
          <w:rFonts w:cstheme="minorHAnsi"/>
          <w:sz w:val="24"/>
          <w:szCs w:val="24"/>
        </w:rPr>
        <w:t xml:space="preserve"> de la terna, las modalidades de auscultación y el calendario.</w:t>
      </w:r>
      <w:r w:rsidR="000B7624" w:rsidRPr="004733E7">
        <w:rPr>
          <w:rFonts w:cstheme="minorHAnsi"/>
          <w:sz w:val="24"/>
          <w:szCs w:val="24"/>
        </w:rPr>
        <w:t xml:space="preserve"> La información se encontrará en la siguiente dirección electrónica: </w:t>
      </w:r>
    </w:p>
    <w:p w14:paraId="1822E5DB" w14:textId="3FF67158" w:rsidR="0074598B" w:rsidRPr="004733E7" w:rsidRDefault="00D405ED" w:rsidP="000B7DCF">
      <w:pPr>
        <w:spacing w:line="240" w:lineRule="auto"/>
        <w:rPr>
          <w:rFonts w:cstheme="minorHAnsi"/>
          <w:sz w:val="24"/>
          <w:szCs w:val="24"/>
        </w:rPr>
      </w:pPr>
      <w:hyperlink r:id="rId20" w:tgtFrame="_blank" w:history="1">
        <w:r w:rsidR="004733E7" w:rsidRPr="004733E7">
          <w:rPr>
            <w:rStyle w:val="Hipervnculo"/>
            <w:rFonts w:cstheme="minorHAnsi"/>
            <w:b/>
            <w:bCs/>
            <w:color w:val="1155CC"/>
            <w:sz w:val="24"/>
            <w:szCs w:val="24"/>
            <w:shd w:val="clear" w:color="auto" w:fill="FFFFFF"/>
          </w:rPr>
          <w:t>http://dccd.cua.uam.mx/eleccionjefaturadtpd2024-2028</w:t>
        </w:r>
      </w:hyperlink>
    </w:p>
    <w:p w14:paraId="19ADE368" w14:textId="1701B3FC" w:rsidR="00C1102F" w:rsidRPr="00D24011" w:rsidRDefault="00C1102F" w:rsidP="00C1102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24011">
        <w:rPr>
          <w:rFonts w:cstheme="minorHAnsi"/>
          <w:b/>
          <w:sz w:val="24"/>
          <w:szCs w:val="24"/>
          <w:u w:val="single"/>
        </w:rPr>
        <w:t>No se tomará en cuenta ninguna comunicación o manifestación recibida fuera de trimestre lectivo.</w:t>
      </w:r>
    </w:p>
    <w:p w14:paraId="376277BB" w14:textId="77777777" w:rsidR="00C62BAC" w:rsidRPr="00C62BAC" w:rsidRDefault="00C62BAC" w:rsidP="00C1102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A7001F1" w14:textId="27524800" w:rsidR="006F1B8B" w:rsidRPr="002A328F" w:rsidRDefault="006F1B8B" w:rsidP="00224E3F">
      <w:pPr>
        <w:rPr>
          <w:b/>
          <w:bCs/>
          <w:sz w:val="24"/>
          <w:szCs w:val="24"/>
        </w:rPr>
      </w:pPr>
      <w:r w:rsidRPr="002A328F">
        <w:rPr>
          <w:b/>
          <w:bCs/>
          <w:sz w:val="24"/>
          <w:szCs w:val="24"/>
        </w:rPr>
        <w:t>Segunda.</w:t>
      </w:r>
    </w:p>
    <w:p w14:paraId="4D51A29D" w14:textId="31B32E8E" w:rsidR="000B7624" w:rsidRPr="002A328F" w:rsidRDefault="000B7624" w:rsidP="00224E3F">
      <w:pPr>
        <w:rPr>
          <w:color w:val="404040"/>
          <w:sz w:val="24"/>
          <w:szCs w:val="24"/>
        </w:rPr>
      </w:pPr>
      <w:r w:rsidRPr="002A328F">
        <w:rPr>
          <w:color w:val="404040"/>
          <w:sz w:val="24"/>
          <w:szCs w:val="24"/>
        </w:rPr>
        <w:t>El</w:t>
      </w:r>
      <w:r w:rsidRPr="002A328F">
        <w:rPr>
          <w:sz w:val="24"/>
          <w:szCs w:val="24"/>
        </w:rPr>
        <w:t xml:space="preserve"> </w:t>
      </w:r>
      <w:r w:rsidR="005D29D5">
        <w:rPr>
          <w:b/>
          <w:sz w:val="24"/>
          <w:szCs w:val="24"/>
        </w:rPr>
        <w:t>7</w:t>
      </w:r>
      <w:r w:rsidRPr="002A328F">
        <w:rPr>
          <w:b/>
          <w:bCs/>
          <w:sz w:val="24"/>
          <w:szCs w:val="24"/>
        </w:rPr>
        <w:t xml:space="preserve"> de marzo de 2024 a las 15:00</w:t>
      </w:r>
      <w:r w:rsidRPr="002A328F">
        <w:rPr>
          <w:sz w:val="24"/>
          <w:szCs w:val="24"/>
        </w:rPr>
        <w:t xml:space="preserve"> </w:t>
      </w:r>
      <w:r w:rsidRPr="002A328F">
        <w:rPr>
          <w:b/>
          <w:bCs/>
          <w:sz w:val="24"/>
          <w:szCs w:val="24"/>
        </w:rPr>
        <w:t>horas</w:t>
      </w:r>
      <w:r w:rsidR="008B5BD0" w:rsidRPr="00DF7DA3">
        <w:rPr>
          <w:b/>
          <w:bCs/>
          <w:strike/>
          <w:color w:val="FF0000"/>
          <w:sz w:val="24"/>
          <w:szCs w:val="24"/>
        </w:rPr>
        <w:t>,</w:t>
      </w:r>
      <w:r w:rsidR="008B5BD0" w:rsidRPr="002A328F">
        <w:rPr>
          <w:b/>
          <w:bCs/>
          <w:sz w:val="24"/>
          <w:szCs w:val="24"/>
        </w:rPr>
        <w:t xml:space="preserve"> </w:t>
      </w:r>
      <w:r w:rsidR="008B5BD0" w:rsidRPr="002A328F">
        <w:rPr>
          <w:bCs/>
          <w:sz w:val="24"/>
          <w:szCs w:val="24"/>
        </w:rPr>
        <w:t xml:space="preserve">se llevará a cabo la presentación de las personas candidatas que integran la terna, la cual tendrá como propósito dar a conocer sus programas de trabajo, así como su trayectoria académica, profesional y administrativa, además de responder las preguntas de la comunidad universitaria que desee </w:t>
      </w:r>
      <w:r w:rsidR="008B5BD0" w:rsidRPr="00D24011">
        <w:rPr>
          <w:bCs/>
          <w:sz w:val="24"/>
          <w:szCs w:val="24"/>
        </w:rPr>
        <w:t>participar</w:t>
      </w:r>
      <w:r w:rsidR="00584E64" w:rsidRPr="00D24011">
        <w:rPr>
          <w:bCs/>
          <w:sz w:val="24"/>
          <w:szCs w:val="24"/>
        </w:rPr>
        <w:t>, con pleno respeto a la dignidad de las personas.</w:t>
      </w:r>
      <w:r w:rsidR="008B5BD0" w:rsidRPr="002A328F">
        <w:rPr>
          <w:bCs/>
          <w:sz w:val="24"/>
          <w:szCs w:val="24"/>
        </w:rPr>
        <w:t xml:space="preserve"> </w:t>
      </w:r>
    </w:p>
    <w:p w14:paraId="4531DDE7" w14:textId="45C642A2" w:rsidR="002A328F" w:rsidRPr="005D29D5" w:rsidRDefault="002A328F" w:rsidP="002A328F">
      <w:pPr>
        <w:rPr>
          <w:rFonts w:cstheme="minorHAnsi"/>
          <w:sz w:val="24"/>
          <w:szCs w:val="24"/>
        </w:rPr>
      </w:pPr>
      <w:r w:rsidRPr="005D29D5">
        <w:rPr>
          <w:rFonts w:cstheme="minorHAnsi"/>
          <w:sz w:val="24"/>
          <w:szCs w:val="24"/>
        </w:rPr>
        <w:t>La Comisión coordinará las presentaciones de las personas candidatas</w:t>
      </w:r>
      <w:r w:rsidR="00D24011">
        <w:rPr>
          <w:rFonts w:cstheme="minorHAnsi"/>
          <w:sz w:val="24"/>
          <w:szCs w:val="24"/>
        </w:rPr>
        <w:t xml:space="preserve">, </w:t>
      </w:r>
      <w:r w:rsidRPr="005D29D5">
        <w:rPr>
          <w:rFonts w:cstheme="minorHAnsi"/>
          <w:sz w:val="24"/>
          <w:szCs w:val="24"/>
        </w:rPr>
        <w:t xml:space="preserve">que se llevarán a cabo de manera presencial y serán difundidas </w:t>
      </w:r>
      <w:r w:rsidRPr="005D29D5">
        <w:rPr>
          <w:rFonts w:cstheme="minorHAnsi"/>
          <w:bCs/>
          <w:sz w:val="24"/>
          <w:szCs w:val="24"/>
        </w:rPr>
        <w:t>por el canal de</w:t>
      </w:r>
      <w:r w:rsidR="00DF7DA3">
        <w:rPr>
          <w:rFonts w:cstheme="minorHAnsi"/>
          <w:bCs/>
          <w:sz w:val="24"/>
          <w:szCs w:val="24"/>
        </w:rPr>
        <w:t xml:space="preserve"> Yo</w:t>
      </w:r>
      <w:r w:rsidR="00DF7DA3" w:rsidRPr="00D24011">
        <w:rPr>
          <w:rFonts w:cstheme="minorHAnsi"/>
          <w:bCs/>
          <w:sz w:val="24"/>
          <w:szCs w:val="24"/>
        </w:rPr>
        <w:t>uT</w:t>
      </w:r>
      <w:r w:rsidR="005D29D5" w:rsidRPr="00D24011">
        <w:rPr>
          <w:rFonts w:cstheme="minorHAnsi"/>
          <w:bCs/>
          <w:sz w:val="24"/>
          <w:szCs w:val="24"/>
        </w:rPr>
        <w:t>u</w:t>
      </w:r>
      <w:r w:rsidR="005D29D5" w:rsidRPr="005D29D5">
        <w:rPr>
          <w:rFonts w:cstheme="minorHAnsi"/>
          <w:bCs/>
          <w:sz w:val="24"/>
          <w:szCs w:val="24"/>
        </w:rPr>
        <w:t xml:space="preserve">be </w:t>
      </w:r>
      <w:r w:rsidR="005D29D5" w:rsidRPr="005D29D5">
        <w:rPr>
          <w:rFonts w:cstheme="minorHAnsi"/>
          <w:color w:val="222222"/>
          <w:sz w:val="24"/>
          <w:szCs w:val="24"/>
          <w:shd w:val="clear" w:color="auto" w:fill="FFFFFF"/>
        </w:rPr>
        <w:t xml:space="preserve">UAMDCCD: </w:t>
      </w:r>
      <w:hyperlink r:id="rId21" w:tgtFrame="_blank" w:history="1">
        <w:r w:rsidR="005D29D5" w:rsidRPr="005D29D5">
          <w:rPr>
            <w:rStyle w:val="Hipervnculo"/>
            <w:rFonts w:cstheme="minorHAnsi"/>
            <w:sz w:val="24"/>
            <w:szCs w:val="24"/>
            <w:shd w:val="clear" w:color="auto" w:fill="FFFFFF"/>
          </w:rPr>
          <w:t>https://www.youtube.com/UAMDCCD/live</w:t>
        </w:r>
      </w:hyperlink>
      <w:r w:rsidRPr="005D29D5">
        <w:rPr>
          <w:rFonts w:cstheme="minorHAnsi"/>
          <w:sz w:val="24"/>
          <w:szCs w:val="24"/>
        </w:rPr>
        <w:t>, de acuerdo con el siguiente procedimiento:</w:t>
      </w:r>
    </w:p>
    <w:p w14:paraId="2BEE42B7" w14:textId="430A2702" w:rsidR="004549A9" w:rsidRPr="005F1A9F" w:rsidRDefault="004549A9" w:rsidP="00224E3F">
      <w:pPr>
        <w:rPr>
          <w:sz w:val="24"/>
          <w:szCs w:val="24"/>
        </w:rPr>
      </w:pPr>
      <w:r w:rsidRPr="005F1A9F">
        <w:rPr>
          <w:sz w:val="24"/>
          <w:szCs w:val="24"/>
        </w:rPr>
        <w:t>La participación de la</w:t>
      </w:r>
      <w:r w:rsidR="008B5BD0" w:rsidRPr="005F1A9F">
        <w:rPr>
          <w:sz w:val="24"/>
          <w:szCs w:val="24"/>
        </w:rPr>
        <w:t>s</w:t>
      </w:r>
      <w:r w:rsidRPr="005F1A9F">
        <w:rPr>
          <w:sz w:val="24"/>
          <w:szCs w:val="24"/>
        </w:rPr>
        <w:t xml:space="preserve"> </w:t>
      </w:r>
      <w:r w:rsidR="008B5BD0" w:rsidRPr="005F1A9F">
        <w:rPr>
          <w:sz w:val="24"/>
          <w:szCs w:val="24"/>
        </w:rPr>
        <w:t>personas</w:t>
      </w:r>
      <w:r w:rsidRPr="005F1A9F">
        <w:rPr>
          <w:sz w:val="24"/>
          <w:szCs w:val="24"/>
        </w:rPr>
        <w:t xml:space="preserve"> candidat</w:t>
      </w:r>
      <w:r w:rsidR="008B5BD0" w:rsidRPr="005F1A9F">
        <w:rPr>
          <w:sz w:val="24"/>
          <w:szCs w:val="24"/>
        </w:rPr>
        <w:t>a</w:t>
      </w:r>
      <w:r w:rsidR="00D75D5F" w:rsidRPr="005F1A9F">
        <w:rPr>
          <w:sz w:val="24"/>
          <w:szCs w:val="24"/>
        </w:rPr>
        <w:t>s</w:t>
      </w:r>
      <w:r w:rsidRPr="005F1A9F">
        <w:rPr>
          <w:sz w:val="24"/>
          <w:szCs w:val="24"/>
        </w:rPr>
        <w:t xml:space="preserve"> se realizará en orden alfabético por el primer apellido:</w:t>
      </w:r>
    </w:p>
    <w:p w14:paraId="3F4C9745" w14:textId="4B667342" w:rsidR="00F44595" w:rsidRPr="005F1A9F" w:rsidRDefault="004733E7" w:rsidP="00F44595">
      <w:pPr>
        <w:pStyle w:val="Prrafodelista"/>
        <w:numPr>
          <w:ilvl w:val="0"/>
          <w:numId w:val="36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40A064D" w14:textId="72C26532" w:rsidR="00354F86" w:rsidRPr="005F1A9F" w:rsidRDefault="00354F86" w:rsidP="00F44595">
      <w:pPr>
        <w:pStyle w:val="Prrafodelista"/>
        <w:numPr>
          <w:ilvl w:val="0"/>
          <w:numId w:val="3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F1A9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191EE30" w14:textId="25941FCB" w:rsidR="00354F86" w:rsidRPr="005F1A9F" w:rsidRDefault="00354F86" w:rsidP="00F44595">
      <w:pPr>
        <w:pStyle w:val="Prrafodelista"/>
        <w:numPr>
          <w:ilvl w:val="0"/>
          <w:numId w:val="3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F1A9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00A0D03" w14:textId="136D1027" w:rsidR="004549A9" w:rsidRPr="008B5BD0" w:rsidRDefault="004549A9" w:rsidP="00224E3F">
      <w:pPr>
        <w:rPr>
          <w:sz w:val="24"/>
          <w:szCs w:val="24"/>
        </w:rPr>
      </w:pPr>
      <w:r w:rsidRPr="008B5BD0">
        <w:rPr>
          <w:sz w:val="24"/>
          <w:szCs w:val="24"/>
        </w:rPr>
        <w:lastRenderedPageBreak/>
        <w:t xml:space="preserve">Cada </w:t>
      </w:r>
      <w:r w:rsidR="003F68E1" w:rsidRPr="008B5BD0">
        <w:rPr>
          <w:sz w:val="24"/>
          <w:szCs w:val="24"/>
        </w:rPr>
        <w:t xml:space="preserve">persona </w:t>
      </w:r>
      <w:r w:rsidRPr="008B5BD0">
        <w:rPr>
          <w:sz w:val="24"/>
          <w:szCs w:val="24"/>
        </w:rPr>
        <w:t>integrante de la terna dispondrá de tres intervenciones:</w:t>
      </w:r>
    </w:p>
    <w:p w14:paraId="14D1F4A9" w14:textId="21E2F0D5" w:rsidR="00685840" w:rsidRDefault="004549A9" w:rsidP="00224E3F">
      <w:pPr>
        <w:pStyle w:val="Prrafodelista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8B5BD0">
        <w:rPr>
          <w:rFonts w:cstheme="minorHAnsi"/>
          <w:sz w:val="24"/>
          <w:szCs w:val="24"/>
        </w:rPr>
        <w:t xml:space="preserve">Se iniciará con la presentación del programa de trabajo y un análisis de la situación </w:t>
      </w:r>
      <w:r w:rsidRPr="002A328F">
        <w:rPr>
          <w:rFonts w:cstheme="minorHAnsi"/>
          <w:sz w:val="24"/>
          <w:szCs w:val="24"/>
        </w:rPr>
        <w:t xml:space="preserve">actual del Departamento de </w:t>
      </w:r>
      <w:r w:rsidR="008B5BD0" w:rsidRPr="002A328F">
        <w:rPr>
          <w:rFonts w:cstheme="minorHAnsi"/>
          <w:sz w:val="24"/>
          <w:szCs w:val="24"/>
        </w:rPr>
        <w:t>Teoría y Procesos del Diseño</w:t>
      </w:r>
      <w:r w:rsidRPr="002A328F">
        <w:rPr>
          <w:rFonts w:cstheme="minorHAnsi"/>
          <w:sz w:val="24"/>
          <w:szCs w:val="24"/>
        </w:rPr>
        <w:t xml:space="preserve">. La exposición será libre y con una duración máxima de 15 minutos por </w:t>
      </w:r>
      <w:r w:rsidR="008B5BD0" w:rsidRPr="002A328F">
        <w:rPr>
          <w:rFonts w:cstheme="minorHAnsi"/>
          <w:sz w:val="24"/>
          <w:szCs w:val="24"/>
        </w:rPr>
        <w:t xml:space="preserve">persona </w:t>
      </w:r>
      <w:r w:rsidRPr="002A328F">
        <w:rPr>
          <w:rFonts w:cstheme="minorHAnsi"/>
          <w:sz w:val="24"/>
          <w:szCs w:val="24"/>
        </w:rPr>
        <w:t>candidat</w:t>
      </w:r>
      <w:r w:rsidR="009D2E68" w:rsidRPr="002A328F">
        <w:rPr>
          <w:rFonts w:cstheme="minorHAnsi"/>
          <w:sz w:val="24"/>
          <w:szCs w:val="24"/>
        </w:rPr>
        <w:t>a</w:t>
      </w:r>
      <w:r w:rsidRPr="002A328F">
        <w:rPr>
          <w:rFonts w:cstheme="minorHAnsi"/>
          <w:sz w:val="24"/>
          <w:szCs w:val="24"/>
        </w:rPr>
        <w:t>.</w:t>
      </w:r>
    </w:p>
    <w:p w14:paraId="1A3DCF3B" w14:textId="77777777" w:rsidR="000B7DCF" w:rsidRPr="002A328F" w:rsidRDefault="000B7DCF" w:rsidP="000B7DCF">
      <w:pPr>
        <w:pStyle w:val="Prrafodelista"/>
        <w:rPr>
          <w:rFonts w:cstheme="minorHAnsi"/>
          <w:sz w:val="24"/>
          <w:szCs w:val="24"/>
        </w:rPr>
      </w:pPr>
    </w:p>
    <w:p w14:paraId="56F6312E" w14:textId="21A3E6CB" w:rsidR="002A328F" w:rsidRPr="000B7DCF" w:rsidRDefault="002A328F" w:rsidP="002A328F">
      <w:pPr>
        <w:pStyle w:val="Prrafodelista"/>
        <w:numPr>
          <w:ilvl w:val="0"/>
          <w:numId w:val="38"/>
        </w:numPr>
        <w:rPr>
          <w:rFonts w:cstheme="minorHAnsi"/>
          <w:color w:val="404040"/>
          <w:sz w:val="24"/>
          <w:szCs w:val="24"/>
        </w:rPr>
      </w:pPr>
      <w:r w:rsidRPr="002A328F">
        <w:rPr>
          <w:rFonts w:cstheme="minorHAnsi"/>
          <w:sz w:val="24"/>
          <w:szCs w:val="24"/>
        </w:rPr>
        <w:t xml:space="preserve">La comunidad universitaria podrá formular preguntas por medio de papeletas que estarán disponibles en la Sala de Consejo Académico y a través de un formulario de Google </w:t>
      </w:r>
      <w:proofErr w:type="spellStart"/>
      <w:r w:rsidRPr="002A328F">
        <w:rPr>
          <w:rFonts w:cstheme="minorHAnsi"/>
          <w:sz w:val="24"/>
          <w:szCs w:val="24"/>
        </w:rPr>
        <w:t>Forms</w:t>
      </w:r>
      <w:proofErr w:type="spellEnd"/>
      <w:r w:rsidRPr="002A328F">
        <w:rPr>
          <w:rFonts w:cstheme="minorHAnsi"/>
          <w:sz w:val="24"/>
          <w:szCs w:val="24"/>
        </w:rPr>
        <w:t xml:space="preserve">, el cual estará disponible en la caja de descripción del canal durante el tiempo de las presentaciones. </w:t>
      </w:r>
      <w:r w:rsidRPr="002A328F">
        <w:rPr>
          <w:rFonts w:cstheme="minorHAnsi"/>
          <w:b/>
          <w:sz w:val="24"/>
          <w:szCs w:val="24"/>
        </w:rPr>
        <w:t>Las preguntas deberán referirse a</w:t>
      </w:r>
      <w:r w:rsidR="005D29D5">
        <w:rPr>
          <w:rFonts w:cstheme="minorHAnsi"/>
          <w:b/>
          <w:sz w:val="24"/>
          <w:szCs w:val="24"/>
        </w:rPr>
        <w:t xml:space="preserve"> los programas de trabajo, a</w:t>
      </w:r>
      <w:r w:rsidRPr="002A328F">
        <w:rPr>
          <w:rFonts w:cstheme="minorHAnsi"/>
          <w:b/>
          <w:sz w:val="24"/>
          <w:szCs w:val="24"/>
        </w:rPr>
        <w:t xml:space="preserve"> la trayectoria académica, profesional y administrativa de las personas candidatas, con pleno respeto a la dignidad de las mismas</w:t>
      </w:r>
      <w:r w:rsidRPr="002A328F">
        <w:rPr>
          <w:rFonts w:cstheme="minorHAnsi"/>
          <w:sz w:val="24"/>
          <w:szCs w:val="24"/>
        </w:rPr>
        <w:t xml:space="preserve">. </w:t>
      </w:r>
    </w:p>
    <w:p w14:paraId="3FC54350" w14:textId="77777777" w:rsidR="000B7DCF" w:rsidRPr="000B7DCF" w:rsidRDefault="000B7DCF" w:rsidP="000B7DCF">
      <w:pPr>
        <w:pStyle w:val="Prrafodelista"/>
        <w:rPr>
          <w:rFonts w:cstheme="minorHAnsi"/>
          <w:color w:val="404040"/>
          <w:sz w:val="24"/>
          <w:szCs w:val="24"/>
        </w:rPr>
      </w:pPr>
    </w:p>
    <w:p w14:paraId="7B365AB7" w14:textId="4135CB46" w:rsidR="002A328F" w:rsidRPr="000B7DCF" w:rsidRDefault="002A328F" w:rsidP="002A328F">
      <w:pPr>
        <w:pStyle w:val="Prrafodelista"/>
        <w:numPr>
          <w:ilvl w:val="0"/>
          <w:numId w:val="38"/>
        </w:numPr>
        <w:rPr>
          <w:rFonts w:cstheme="minorHAnsi"/>
          <w:color w:val="404040"/>
          <w:sz w:val="24"/>
          <w:szCs w:val="24"/>
        </w:rPr>
      </w:pPr>
      <w:r w:rsidRPr="002A328F">
        <w:rPr>
          <w:rFonts w:cstheme="minorHAnsi"/>
          <w:sz w:val="24"/>
          <w:szCs w:val="24"/>
        </w:rPr>
        <w:t xml:space="preserve">Al término de las presentaciones, se establecerá un receso </w:t>
      </w:r>
      <w:r w:rsidR="005D29D5">
        <w:rPr>
          <w:rFonts w:cstheme="minorHAnsi"/>
          <w:sz w:val="24"/>
          <w:szCs w:val="24"/>
        </w:rPr>
        <w:t xml:space="preserve">de </w:t>
      </w:r>
      <w:r w:rsidR="005D29D5" w:rsidRPr="002A328F">
        <w:rPr>
          <w:rFonts w:cstheme="minorHAnsi"/>
          <w:sz w:val="24"/>
          <w:szCs w:val="24"/>
        </w:rPr>
        <w:t xml:space="preserve">15 minutos </w:t>
      </w:r>
      <w:r w:rsidRPr="002A328F">
        <w:rPr>
          <w:rFonts w:cstheme="minorHAnsi"/>
          <w:sz w:val="24"/>
          <w:szCs w:val="24"/>
        </w:rPr>
        <w:t>para que la Comisión organice las preguntas que recibirán de la comunidad universitaria. Cada aspirante tendrá 15 minutos para responder a dichas preguntas.</w:t>
      </w:r>
    </w:p>
    <w:p w14:paraId="6AC0F3BE" w14:textId="77777777" w:rsidR="000B7DCF" w:rsidRPr="000B7DCF" w:rsidRDefault="000B7DCF" w:rsidP="000B7DCF">
      <w:pPr>
        <w:pStyle w:val="Prrafodelista"/>
        <w:rPr>
          <w:rFonts w:cstheme="minorHAnsi"/>
          <w:color w:val="404040"/>
          <w:sz w:val="24"/>
          <w:szCs w:val="24"/>
        </w:rPr>
      </w:pPr>
    </w:p>
    <w:p w14:paraId="787FC3CC" w14:textId="2EF82E19" w:rsidR="004549A9" w:rsidRPr="008B5BD0" w:rsidRDefault="004549A9" w:rsidP="00224E3F">
      <w:pPr>
        <w:pStyle w:val="Prrafodelista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2A328F">
        <w:rPr>
          <w:rFonts w:cstheme="minorHAnsi"/>
          <w:sz w:val="24"/>
          <w:szCs w:val="24"/>
        </w:rPr>
        <w:t xml:space="preserve">Finalmente, cada </w:t>
      </w:r>
      <w:r w:rsidR="008B5BD0" w:rsidRPr="002A328F">
        <w:rPr>
          <w:rFonts w:cstheme="minorHAnsi"/>
          <w:sz w:val="24"/>
          <w:szCs w:val="24"/>
        </w:rPr>
        <w:t xml:space="preserve">persona </w:t>
      </w:r>
      <w:r w:rsidRPr="002A328F">
        <w:rPr>
          <w:rFonts w:cstheme="minorHAnsi"/>
          <w:sz w:val="24"/>
          <w:szCs w:val="24"/>
        </w:rPr>
        <w:t>candidat</w:t>
      </w:r>
      <w:r w:rsidR="008B5BD0" w:rsidRPr="002A328F">
        <w:rPr>
          <w:rFonts w:cstheme="minorHAnsi"/>
          <w:sz w:val="24"/>
          <w:szCs w:val="24"/>
        </w:rPr>
        <w:t>a</w:t>
      </w:r>
      <w:r w:rsidRPr="002A328F">
        <w:rPr>
          <w:rFonts w:cstheme="minorHAnsi"/>
          <w:sz w:val="24"/>
          <w:szCs w:val="24"/>
        </w:rPr>
        <w:t xml:space="preserve"> tendrá 5 minutos para realizar comentarios finales, que se realizarán en orden inverso a la presentación de los</w:t>
      </w:r>
      <w:r w:rsidRPr="008B5BD0">
        <w:rPr>
          <w:rFonts w:cstheme="minorHAnsi"/>
          <w:sz w:val="24"/>
          <w:szCs w:val="24"/>
        </w:rPr>
        <w:t xml:space="preserve"> programas</w:t>
      </w:r>
      <w:r w:rsidR="00313F2E" w:rsidRPr="008B5BD0">
        <w:rPr>
          <w:rFonts w:cstheme="minorHAnsi"/>
          <w:sz w:val="24"/>
          <w:szCs w:val="24"/>
        </w:rPr>
        <w:t>.</w:t>
      </w:r>
    </w:p>
    <w:p w14:paraId="09C63AE2" w14:textId="11E8AA6B" w:rsidR="005614B9" w:rsidRPr="00EA60BD" w:rsidRDefault="006F1B8B" w:rsidP="00224E3F">
      <w:pPr>
        <w:rPr>
          <w:b/>
          <w:bCs/>
          <w:sz w:val="24"/>
          <w:szCs w:val="24"/>
        </w:rPr>
      </w:pPr>
      <w:r w:rsidRPr="00EA60BD">
        <w:rPr>
          <w:b/>
          <w:bCs/>
          <w:sz w:val="24"/>
          <w:szCs w:val="24"/>
        </w:rPr>
        <w:t>Tercera.</w:t>
      </w:r>
    </w:p>
    <w:p w14:paraId="26CEAD2C" w14:textId="7E9DB5B2" w:rsidR="006549FF" w:rsidRPr="00D24011" w:rsidRDefault="00313F2E" w:rsidP="00224E3F">
      <w:pPr>
        <w:rPr>
          <w:sz w:val="24"/>
          <w:szCs w:val="24"/>
        </w:rPr>
      </w:pPr>
      <w:r w:rsidRPr="00D24011">
        <w:rPr>
          <w:sz w:val="24"/>
          <w:szCs w:val="24"/>
        </w:rPr>
        <w:t xml:space="preserve">La </w:t>
      </w:r>
      <w:r w:rsidR="002A585C" w:rsidRPr="00D24011">
        <w:rPr>
          <w:sz w:val="24"/>
          <w:szCs w:val="24"/>
        </w:rPr>
        <w:t>C</w:t>
      </w:r>
      <w:r w:rsidRPr="00D24011">
        <w:rPr>
          <w:sz w:val="24"/>
          <w:szCs w:val="24"/>
        </w:rPr>
        <w:t>omisión conformada realizará la a</w:t>
      </w:r>
      <w:r w:rsidR="006549FF" w:rsidRPr="00D24011">
        <w:rPr>
          <w:sz w:val="24"/>
          <w:szCs w:val="24"/>
        </w:rPr>
        <w:t>uscultación cualitativa</w:t>
      </w:r>
      <w:r w:rsidRPr="00D24011">
        <w:rPr>
          <w:sz w:val="24"/>
          <w:szCs w:val="24"/>
        </w:rPr>
        <w:t xml:space="preserve"> mediante la</w:t>
      </w:r>
      <w:r w:rsidR="006549FF" w:rsidRPr="00D24011">
        <w:rPr>
          <w:sz w:val="24"/>
          <w:szCs w:val="24"/>
        </w:rPr>
        <w:t xml:space="preserve"> </w:t>
      </w:r>
      <w:r w:rsidRPr="00D24011">
        <w:rPr>
          <w:sz w:val="24"/>
          <w:szCs w:val="24"/>
        </w:rPr>
        <w:t>r</w:t>
      </w:r>
      <w:r w:rsidR="006549FF" w:rsidRPr="00D24011">
        <w:rPr>
          <w:sz w:val="24"/>
          <w:szCs w:val="24"/>
        </w:rPr>
        <w:t>ecepción de opiniones escritas por parte de la</w:t>
      </w:r>
      <w:r w:rsidR="006549FF" w:rsidRPr="00D24011">
        <w:rPr>
          <w:spacing w:val="1"/>
          <w:sz w:val="24"/>
          <w:szCs w:val="24"/>
        </w:rPr>
        <w:t xml:space="preserve"> </w:t>
      </w:r>
      <w:r w:rsidR="006549FF" w:rsidRPr="00D24011">
        <w:rPr>
          <w:sz w:val="24"/>
          <w:szCs w:val="24"/>
        </w:rPr>
        <w:t>comunidad</w:t>
      </w:r>
      <w:r w:rsidR="006549FF" w:rsidRPr="00D24011">
        <w:rPr>
          <w:spacing w:val="-1"/>
          <w:sz w:val="24"/>
          <w:szCs w:val="24"/>
        </w:rPr>
        <w:t xml:space="preserve"> </w:t>
      </w:r>
      <w:r w:rsidR="006549FF" w:rsidRPr="00D24011">
        <w:rPr>
          <w:sz w:val="24"/>
          <w:szCs w:val="24"/>
        </w:rPr>
        <w:t>universitaria.</w:t>
      </w:r>
    </w:p>
    <w:p w14:paraId="61D647AD" w14:textId="3D158162" w:rsidR="006549FF" w:rsidRPr="00292CB6" w:rsidRDefault="006549FF" w:rsidP="00224E3F">
      <w:pPr>
        <w:rPr>
          <w:sz w:val="24"/>
          <w:szCs w:val="24"/>
        </w:rPr>
      </w:pPr>
      <w:r w:rsidRPr="00D24011">
        <w:rPr>
          <w:sz w:val="24"/>
          <w:szCs w:val="24"/>
        </w:rPr>
        <w:t>Las o</w:t>
      </w:r>
      <w:r w:rsidR="00D42553" w:rsidRPr="00D24011">
        <w:rPr>
          <w:sz w:val="24"/>
          <w:szCs w:val="24"/>
        </w:rPr>
        <w:t>piniones</w:t>
      </w:r>
      <w:r w:rsidRPr="00D24011">
        <w:rPr>
          <w:sz w:val="24"/>
          <w:szCs w:val="24"/>
        </w:rPr>
        <w:t xml:space="preserve"> emitid</w:t>
      </w:r>
      <w:r w:rsidR="00D42553" w:rsidRPr="00D24011">
        <w:rPr>
          <w:sz w:val="24"/>
          <w:szCs w:val="24"/>
        </w:rPr>
        <w:t>a</w:t>
      </w:r>
      <w:r w:rsidRPr="00D24011">
        <w:rPr>
          <w:sz w:val="24"/>
          <w:szCs w:val="24"/>
        </w:rPr>
        <w:t>s por l</w:t>
      </w:r>
      <w:r w:rsidR="00487EEF" w:rsidRPr="00D24011">
        <w:rPr>
          <w:sz w:val="24"/>
          <w:szCs w:val="24"/>
        </w:rPr>
        <w:t>a</w:t>
      </w:r>
      <w:r w:rsidRPr="00D24011">
        <w:rPr>
          <w:sz w:val="24"/>
          <w:szCs w:val="24"/>
        </w:rPr>
        <w:t xml:space="preserve">s </w:t>
      </w:r>
      <w:r w:rsidR="00487EEF" w:rsidRPr="00D24011">
        <w:rPr>
          <w:sz w:val="24"/>
          <w:szCs w:val="24"/>
        </w:rPr>
        <w:t xml:space="preserve">personas </w:t>
      </w:r>
      <w:r w:rsidR="002A585C" w:rsidRPr="00D24011">
        <w:rPr>
          <w:sz w:val="24"/>
          <w:szCs w:val="24"/>
        </w:rPr>
        <w:t xml:space="preserve">integrantes </w:t>
      </w:r>
      <w:r w:rsidRPr="00D24011">
        <w:rPr>
          <w:sz w:val="24"/>
          <w:szCs w:val="24"/>
        </w:rPr>
        <w:t>de</w:t>
      </w:r>
      <w:r w:rsidRPr="00292CB6">
        <w:rPr>
          <w:sz w:val="24"/>
          <w:szCs w:val="24"/>
        </w:rPr>
        <w:t xml:space="preserve"> la comunidad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universitaria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deberán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contener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razonamientos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fundados,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relacionados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con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la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 xml:space="preserve">trayectoria académica, profesional y administrativa de </w:t>
      </w:r>
      <w:r w:rsidR="00A72312" w:rsidRPr="00292CB6">
        <w:rPr>
          <w:sz w:val="24"/>
          <w:szCs w:val="24"/>
        </w:rPr>
        <w:t>la</w:t>
      </w:r>
      <w:r w:rsidR="000964DE">
        <w:rPr>
          <w:sz w:val="24"/>
          <w:szCs w:val="24"/>
        </w:rPr>
        <w:t>s personas</w:t>
      </w:r>
      <w:r w:rsidR="00A72312" w:rsidRPr="00292CB6">
        <w:rPr>
          <w:sz w:val="24"/>
          <w:szCs w:val="24"/>
        </w:rPr>
        <w:t xml:space="preserve"> </w:t>
      </w:r>
      <w:r w:rsidRPr="00292CB6">
        <w:rPr>
          <w:sz w:val="24"/>
          <w:szCs w:val="24"/>
        </w:rPr>
        <w:t>candidat</w:t>
      </w:r>
      <w:r w:rsidR="000964DE">
        <w:rPr>
          <w:sz w:val="24"/>
          <w:szCs w:val="24"/>
        </w:rPr>
        <w:t>a</w:t>
      </w:r>
      <w:r w:rsidR="00A90F1B" w:rsidRPr="00292CB6">
        <w:rPr>
          <w:sz w:val="24"/>
          <w:szCs w:val="24"/>
        </w:rPr>
        <w:t>s</w:t>
      </w:r>
      <w:r w:rsidRPr="00292CB6">
        <w:rPr>
          <w:sz w:val="24"/>
          <w:szCs w:val="24"/>
        </w:rPr>
        <w:t xml:space="preserve"> con pleno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respeto a la dignidad de l</w:t>
      </w:r>
      <w:r w:rsidR="000964DE">
        <w:rPr>
          <w:sz w:val="24"/>
          <w:szCs w:val="24"/>
        </w:rPr>
        <w:t>a</w:t>
      </w:r>
      <w:r w:rsidRPr="00292CB6">
        <w:rPr>
          <w:sz w:val="24"/>
          <w:szCs w:val="24"/>
        </w:rPr>
        <w:t>s mism</w:t>
      </w:r>
      <w:r w:rsidR="000964DE">
        <w:rPr>
          <w:sz w:val="24"/>
          <w:szCs w:val="24"/>
        </w:rPr>
        <w:t>a</w:t>
      </w:r>
      <w:r w:rsidRPr="00292CB6">
        <w:rPr>
          <w:sz w:val="24"/>
          <w:szCs w:val="24"/>
        </w:rPr>
        <w:t>s y su relación con las funciones a desempeñar</w:t>
      </w:r>
      <w:r w:rsidRPr="00292CB6">
        <w:rPr>
          <w:spacing w:val="1"/>
          <w:sz w:val="24"/>
          <w:szCs w:val="24"/>
        </w:rPr>
        <w:t xml:space="preserve"> </w:t>
      </w:r>
      <w:r w:rsidR="000857C7" w:rsidRPr="00292CB6">
        <w:rPr>
          <w:sz w:val="24"/>
          <w:szCs w:val="24"/>
        </w:rPr>
        <w:t xml:space="preserve">como </w:t>
      </w:r>
      <w:r w:rsidR="000964DE">
        <w:rPr>
          <w:sz w:val="24"/>
          <w:szCs w:val="24"/>
        </w:rPr>
        <w:t>titular de la Jefatura</w:t>
      </w:r>
      <w:r w:rsidRPr="00292CB6">
        <w:rPr>
          <w:spacing w:val="-1"/>
          <w:sz w:val="24"/>
          <w:szCs w:val="24"/>
        </w:rPr>
        <w:t xml:space="preserve"> </w:t>
      </w:r>
      <w:r w:rsidRPr="00292CB6">
        <w:rPr>
          <w:sz w:val="24"/>
          <w:szCs w:val="24"/>
        </w:rPr>
        <w:t>del</w:t>
      </w:r>
      <w:r w:rsidRPr="00292CB6">
        <w:rPr>
          <w:spacing w:val="-1"/>
          <w:sz w:val="24"/>
          <w:szCs w:val="24"/>
        </w:rPr>
        <w:t xml:space="preserve"> </w:t>
      </w:r>
      <w:r w:rsidRPr="00292CB6">
        <w:rPr>
          <w:sz w:val="24"/>
          <w:szCs w:val="24"/>
        </w:rPr>
        <w:t>Departamento de</w:t>
      </w:r>
      <w:r w:rsidR="007052F2" w:rsidRPr="00292CB6">
        <w:rPr>
          <w:sz w:val="24"/>
          <w:szCs w:val="24"/>
        </w:rPr>
        <w:t xml:space="preserve"> </w:t>
      </w:r>
      <w:r w:rsidR="000964DE">
        <w:rPr>
          <w:sz w:val="24"/>
          <w:szCs w:val="24"/>
        </w:rPr>
        <w:t>Teoría y Procesos del Diseño</w:t>
      </w:r>
      <w:r w:rsidRPr="00292CB6">
        <w:rPr>
          <w:sz w:val="24"/>
          <w:szCs w:val="24"/>
        </w:rPr>
        <w:t>.</w:t>
      </w:r>
    </w:p>
    <w:p w14:paraId="748897C1" w14:textId="0664ECB7" w:rsidR="006549FF" w:rsidRPr="00292CB6" w:rsidRDefault="00A54FBF" w:rsidP="00224E3F">
      <w:pPr>
        <w:rPr>
          <w:rFonts w:cstheme="minorHAnsi"/>
          <w:sz w:val="24"/>
          <w:szCs w:val="24"/>
        </w:rPr>
      </w:pPr>
      <w:r w:rsidRPr="00292CB6">
        <w:rPr>
          <w:rFonts w:cstheme="minorHAnsi"/>
          <w:sz w:val="24"/>
          <w:szCs w:val="24"/>
        </w:rPr>
        <w:t>Las o</w:t>
      </w:r>
      <w:r w:rsidR="00D42553" w:rsidRPr="00292CB6">
        <w:rPr>
          <w:rFonts w:cstheme="minorHAnsi"/>
          <w:sz w:val="24"/>
          <w:szCs w:val="24"/>
        </w:rPr>
        <w:t xml:space="preserve">piniones recibidas </w:t>
      </w:r>
      <w:r w:rsidR="006549FF" w:rsidRPr="00292CB6">
        <w:rPr>
          <w:rFonts w:cstheme="minorHAnsi"/>
          <w:sz w:val="24"/>
          <w:szCs w:val="24"/>
        </w:rPr>
        <w:t>se</w:t>
      </w:r>
      <w:r w:rsidR="006549FF" w:rsidRPr="00292CB6">
        <w:rPr>
          <w:rFonts w:cstheme="minorHAnsi"/>
          <w:spacing w:val="-15"/>
          <w:sz w:val="24"/>
          <w:szCs w:val="24"/>
        </w:rPr>
        <w:t xml:space="preserve"> </w:t>
      </w:r>
      <w:r w:rsidR="006549FF" w:rsidRPr="00292CB6">
        <w:rPr>
          <w:rFonts w:cstheme="minorHAnsi"/>
          <w:sz w:val="24"/>
          <w:szCs w:val="24"/>
        </w:rPr>
        <w:t>enviarán</w:t>
      </w:r>
      <w:r w:rsidR="006549FF" w:rsidRPr="00292CB6">
        <w:rPr>
          <w:rFonts w:cstheme="minorHAnsi"/>
          <w:spacing w:val="-12"/>
          <w:sz w:val="24"/>
          <w:szCs w:val="24"/>
        </w:rPr>
        <w:t xml:space="preserve"> </w:t>
      </w:r>
      <w:r w:rsidR="006549FF" w:rsidRPr="00292CB6">
        <w:rPr>
          <w:rFonts w:cstheme="minorHAnsi"/>
          <w:sz w:val="24"/>
          <w:szCs w:val="24"/>
        </w:rPr>
        <w:t>al</w:t>
      </w:r>
      <w:r w:rsidR="006549FF" w:rsidRPr="00292CB6">
        <w:rPr>
          <w:rFonts w:cstheme="minorHAnsi"/>
          <w:spacing w:val="-14"/>
          <w:sz w:val="24"/>
          <w:szCs w:val="24"/>
        </w:rPr>
        <w:t xml:space="preserve"> </w:t>
      </w:r>
      <w:r w:rsidR="006549FF" w:rsidRPr="00292CB6">
        <w:rPr>
          <w:rFonts w:cstheme="minorHAnsi"/>
          <w:sz w:val="24"/>
          <w:szCs w:val="24"/>
        </w:rPr>
        <w:t>correo</w:t>
      </w:r>
      <w:r w:rsidR="006549FF" w:rsidRPr="00292CB6">
        <w:rPr>
          <w:rFonts w:cstheme="minorHAnsi"/>
          <w:spacing w:val="-15"/>
          <w:sz w:val="24"/>
          <w:szCs w:val="24"/>
        </w:rPr>
        <w:t xml:space="preserve"> </w:t>
      </w:r>
      <w:r w:rsidR="006549FF" w:rsidRPr="00292CB6">
        <w:rPr>
          <w:rFonts w:cstheme="minorHAnsi"/>
          <w:sz w:val="24"/>
          <w:szCs w:val="24"/>
        </w:rPr>
        <w:t>electrónico</w:t>
      </w:r>
      <w:r w:rsidR="009644C0" w:rsidRPr="00292CB6">
        <w:rPr>
          <w:rFonts w:cstheme="minorHAnsi"/>
          <w:sz w:val="24"/>
          <w:szCs w:val="24"/>
        </w:rPr>
        <w:t>:</w:t>
      </w:r>
      <w:r w:rsidR="006549FF" w:rsidRPr="00292CB6">
        <w:rPr>
          <w:rFonts w:cstheme="minorHAnsi"/>
          <w:spacing w:val="-12"/>
          <w:sz w:val="24"/>
          <w:szCs w:val="24"/>
        </w:rPr>
        <w:t xml:space="preserve"> </w:t>
      </w:r>
      <w:hyperlink r:id="rId22" w:history="1">
        <w:r w:rsidR="000964DE" w:rsidRPr="00F1396C">
          <w:rPr>
            <w:rStyle w:val="Hipervnculo"/>
            <w:rFonts w:cstheme="minorHAnsi"/>
            <w:b/>
            <w:bCs/>
            <w:iCs/>
            <w:sz w:val="24"/>
            <w:szCs w:val="24"/>
          </w:rPr>
          <w:t>designaciondtpd@dccd.mx</w:t>
        </w:r>
      </w:hyperlink>
      <w:r w:rsidR="0037003E" w:rsidRPr="00292CB6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3732B423" w14:textId="0D1329D0" w:rsidR="006549FF" w:rsidRPr="00292CB6" w:rsidRDefault="006549FF" w:rsidP="00224E3F">
      <w:pPr>
        <w:rPr>
          <w:rFonts w:cstheme="minorHAnsi"/>
          <w:b/>
          <w:sz w:val="24"/>
          <w:szCs w:val="24"/>
        </w:rPr>
      </w:pPr>
      <w:r w:rsidRPr="00292CB6">
        <w:rPr>
          <w:rFonts w:cstheme="minorHAnsi"/>
          <w:sz w:val="24"/>
          <w:szCs w:val="24"/>
        </w:rPr>
        <w:t>Periodo de recepción</w:t>
      </w:r>
      <w:r w:rsidR="00354F86" w:rsidRPr="00292CB6">
        <w:rPr>
          <w:rFonts w:cstheme="minorHAnsi"/>
          <w:sz w:val="24"/>
          <w:szCs w:val="24"/>
        </w:rPr>
        <w:t xml:space="preserve"> de opiniones</w:t>
      </w:r>
      <w:r w:rsidRPr="00292CB6">
        <w:rPr>
          <w:rFonts w:cstheme="minorHAnsi"/>
          <w:sz w:val="24"/>
          <w:szCs w:val="24"/>
        </w:rPr>
        <w:t xml:space="preserve">: </w:t>
      </w:r>
      <w:r w:rsidRPr="00292CB6">
        <w:rPr>
          <w:rFonts w:cstheme="minorHAnsi"/>
          <w:b/>
          <w:sz w:val="24"/>
          <w:szCs w:val="24"/>
        </w:rPr>
        <w:t xml:space="preserve">Del </w:t>
      </w:r>
      <w:r w:rsidR="005F1A9F">
        <w:rPr>
          <w:rFonts w:cstheme="minorHAnsi"/>
          <w:b/>
          <w:sz w:val="24"/>
          <w:szCs w:val="24"/>
        </w:rPr>
        <w:t>5 de marzo</w:t>
      </w:r>
      <w:r w:rsidR="009E6D8F" w:rsidRPr="00292CB6">
        <w:rPr>
          <w:rFonts w:cstheme="minorHAnsi"/>
          <w:b/>
          <w:sz w:val="24"/>
          <w:szCs w:val="24"/>
        </w:rPr>
        <w:t xml:space="preserve"> de 202</w:t>
      </w:r>
      <w:r w:rsidR="000964DE">
        <w:rPr>
          <w:rFonts w:cstheme="minorHAnsi"/>
          <w:b/>
          <w:sz w:val="24"/>
          <w:szCs w:val="24"/>
        </w:rPr>
        <w:t>4</w:t>
      </w:r>
      <w:r w:rsidRPr="00292CB6">
        <w:rPr>
          <w:rFonts w:cstheme="minorHAnsi"/>
          <w:b/>
          <w:sz w:val="24"/>
          <w:szCs w:val="24"/>
        </w:rPr>
        <w:t xml:space="preserve"> </w:t>
      </w:r>
      <w:r w:rsidR="001145D6" w:rsidRPr="00292CB6">
        <w:rPr>
          <w:rFonts w:cstheme="minorHAnsi"/>
          <w:b/>
          <w:sz w:val="24"/>
          <w:szCs w:val="24"/>
        </w:rPr>
        <w:t>y hasta el</w:t>
      </w:r>
      <w:r w:rsidRPr="00292CB6">
        <w:rPr>
          <w:rFonts w:cstheme="minorHAnsi"/>
          <w:b/>
          <w:sz w:val="24"/>
          <w:szCs w:val="24"/>
        </w:rPr>
        <w:t xml:space="preserve"> </w:t>
      </w:r>
      <w:r w:rsidR="005F1A9F">
        <w:rPr>
          <w:rFonts w:cstheme="minorHAnsi"/>
          <w:b/>
          <w:sz w:val="24"/>
          <w:szCs w:val="24"/>
        </w:rPr>
        <w:t>1</w:t>
      </w:r>
      <w:r w:rsidR="002A328F">
        <w:rPr>
          <w:rFonts w:cstheme="minorHAnsi"/>
          <w:b/>
          <w:sz w:val="24"/>
          <w:szCs w:val="24"/>
        </w:rPr>
        <w:t>1</w:t>
      </w:r>
      <w:r w:rsidR="000964DE">
        <w:rPr>
          <w:rFonts w:cstheme="minorHAnsi"/>
          <w:b/>
          <w:sz w:val="24"/>
          <w:szCs w:val="24"/>
        </w:rPr>
        <w:t xml:space="preserve"> de marzo</w:t>
      </w:r>
      <w:r w:rsidR="009E6D8F" w:rsidRPr="00292CB6">
        <w:rPr>
          <w:rFonts w:cstheme="minorHAnsi"/>
          <w:b/>
          <w:sz w:val="24"/>
          <w:szCs w:val="24"/>
        </w:rPr>
        <w:t xml:space="preserve"> de 202</w:t>
      </w:r>
      <w:r w:rsidR="000964DE">
        <w:rPr>
          <w:rFonts w:cstheme="minorHAnsi"/>
          <w:b/>
          <w:sz w:val="24"/>
          <w:szCs w:val="24"/>
        </w:rPr>
        <w:t>4</w:t>
      </w:r>
      <w:r w:rsidR="00C844C2" w:rsidRPr="00292CB6">
        <w:rPr>
          <w:rFonts w:cstheme="minorHAnsi"/>
          <w:b/>
          <w:sz w:val="24"/>
          <w:szCs w:val="24"/>
        </w:rPr>
        <w:t xml:space="preserve"> </w:t>
      </w:r>
      <w:r w:rsidRPr="00292CB6">
        <w:rPr>
          <w:rFonts w:cstheme="minorHAnsi"/>
          <w:b/>
          <w:sz w:val="24"/>
          <w:szCs w:val="24"/>
        </w:rPr>
        <w:t>a</w:t>
      </w:r>
      <w:r w:rsidRPr="00292CB6">
        <w:rPr>
          <w:rFonts w:cstheme="minorHAnsi"/>
          <w:b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sz w:val="24"/>
          <w:szCs w:val="24"/>
        </w:rPr>
        <w:t>las</w:t>
      </w:r>
      <w:r w:rsidRPr="00292CB6">
        <w:rPr>
          <w:rFonts w:cstheme="minorHAnsi"/>
          <w:b/>
          <w:spacing w:val="1"/>
          <w:sz w:val="24"/>
          <w:szCs w:val="24"/>
        </w:rPr>
        <w:t xml:space="preserve"> </w:t>
      </w:r>
      <w:r w:rsidR="00C844C2" w:rsidRPr="00292CB6">
        <w:rPr>
          <w:rFonts w:cstheme="minorHAnsi"/>
          <w:b/>
          <w:sz w:val="24"/>
          <w:szCs w:val="24"/>
        </w:rPr>
        <w:t>18:00</w:t>
      </w:r>
      <w:r w:rsidRPr="00292CB6">
        <w:rPr>
          <w:rFonts w:cstheme="minorHAnsi"/>
          <w:b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sz w:val="24"/>
          <w:szCs w:val="24"/>
        </w:rPr>
        <w:t>horas.</w:t>
      </w:r>
    </w:p>
    <w:p w14:paraId="2F356148" w14:textId="44654265" w:rsidR="006549FF" w:rsidRDefault="006549FF" w:rsidP="00224E3F">
      <w:pPr>
        <w:rPr>
          <w:sz w:val="24"/>
          <w:szCs w:val="24"/>
        </w:rPr>
      </w:pPr>
      <w:r w:rsidRPr="00292CB6">
        <w:rPr>
          <w:sz w:val="24"/>
          <w:szCs w:val="24"/>
        </w:rPr>
        <w:t xml:space="preserve">La </w:t>
      </w:r>
      <w:r w:rsidR="009D3766" w:rsidRPr="00292CB6">
        <w:rPr>
          <w:sz w:val="24"/>
          <w:szCs w:val="24"/>
        </w:rPr>
        <w:t>C</w:t>
      </w:r>
      <w:r w:rsidR="0037719C" w:rsidRPr="00292CB6">
        <w:rPr>
          <w:sz w:val="24"/>
          <w:szCs w:val="24"/>
        </w:rPr>
        <w:t>omisión</w:t>
      </w:r>
      <w:r w:rsidRPr="00292CB6">
        <w:rPr>
          <w:sz w:val="24"/>
          <w:szCs w:val="24"/>
        </w:rPr>
        <w:t xml:space="preserve"> reenviará por correo electrónico las opiniones recibidas a </w:t>
      </w:r>
      <w:r w:rsidR="000964DE">
        <w:rPr>
          <w:sz w:val="24"/>
          <w:szCs w:val="24"/>
        </w:rPr>
        <w:t xml:space="preserve">las personas </w:t>
      </w:r>
      <w:proofErr w:type="gramStart"/>
      <w:r w:rsidR="000964DE">
        <w:rPr>
          <w:sz w:val="24"/>
          <w:szCs w:val="24"/>
        </w:rPr>
        <w:t>integrantes</w:t>
      </w:r>
      <w:r w:rsidR="0037719C" w:rsidRPr="00292CB6">
        <w:rPr>
          <w:sz w:val="24"/>
          <w:szCs w:val="24"/>
        </w:rPr>
        <w:t xml:space="preserve"> </w:t>
      </w:r>
      <w:r w:rsidRPr="00292CB6">
        <w:rPr>
          <w:spacing w:val="-64"/>
          <w:sz w:val="24"/>
          <w:szCs w:val="24"/>
        </w:rPr>
        <w:t xml:space="preserve"> </w:t>
      </w:r>
      <w:r w:rsidRPr="00292CB6">
        <w:rPr>
          <w:sz w:val="24"/>
          <w:szCs w:val="24"/>
        </w:rPr>
        <w:t>del</w:t>
      </w:r>
      <w:proofErr w:type="gramEnd"/>
      <w:r w:rsidRPr="00EE0758">
        <w:rPr>
          <w:sz w:val="24"/>
          <w:szCs w:val="24"/>
        </w:rPr>
        <w:t xml:space="preserve"> Consejo Divisional el </w:t>
      </w:r>
      <w:r w:rsidR="000964DE">
        <w:rPr>
          <w:b/>
          <w:sz w:val="24"/>
          <w:szCs w:val="24"/>
        </w:rPr>
        <w:t>1</w:t>
      </w:r>
      <w:r w:rsidR="002A328F">
        <w:rPr>
          <w:b/>
          <w:sz w:val="24"/>
          <w:szCs w:val="24"/>
        </w:rPr>
        <w:t>3</w:t>
      </w:r>
      <w:r w:rsidR="000964DE">
        <w:rPr>
          <w:b/>
          <w:sz w:val="24"/>
          <w:szCs w:val="24"/>
        </w:rPr>
        <w:t xml:space="preserve"> de marzo</w:t>
      </w:r>
      <w:r w:rsidR="009E6D8F">
        <w:rPr>
          <w:b/>
          <w:sz w:val="24"/>
          <w:szCs w:val="24"/>
        </w:rPr>
        <w:t xml:space="preserve"> de 202</w:t>
      </w:r>
      <w:r w:rsidR="000964DE">
        <w:rPr>
          <w:b/>
          <w:sz w:val="24"/>
          <w:szCs w:val="24"/>
        </w:rPr>
        <w:t>4</w:t>
      </w:r>
      <w:r w:rsidRPr="00EE0758">
        <w:rPr>
          <w:b/>
          <w:sz w:val="24"/>
          <w:szCs w:val="24"/>
        </w:rPr>
        <w:t xml:space="preserve">, </w:t>
      </w:r>
      <w:r w:rsidRPr="00EE0758">
        <w:rPr>
          <w:sz w:val="24"/>
          <w:szCs w:val="24"/>
        </w:rPr>
        <w:t>para que previo a la</w:t>
      </w:r>
      <w:r w:rsidRPr="00EE0758">
        <w:rPr>
          <w:spacing w:val="1"/>
          <w:sz w:val="24"/>
          <w:szCs w:val="24"/>
        </w:rPr>
        <w:t xml:space="preserve"> </w:t>
      </w:r>
      <w:r w:rsidRPr="00EE0758">
        <w:rPr>
          <w:sz w:val="24"/>
          <w:szCs w:val="24"/>
        </w:rPr>
        <w:t>designación valoren, entre otros elementos, el resultado de la auscultación de</w:t>
      </w:r>
      <w:r w:rsidRPr="00EE0758">
        <w:rPr>
          <w:spacing w:val="1"/>
          <w:sz w:val="24"/>
          <w:szCs w:val="24"/>
        </w:rPr>
        <w:t xml:space="preserve"> </w:t>
      </w:r>
      <w:r w:rsidRPr="00EE0758">
        <w:rPr>
          <w:sz w:val="24"/>
          <w:szCs w:val="24"/>
        </w:rPr>
        <w:t>conformidad con lo señalado en</w:t>
      </w:r>
      <w:r w:rsidRPr="00EA60BD">
        <w:rPr>
          <w:sz w:val="24"/>
          <w:szCs w:val="24"/>
        </w:rPr>
        <w:t xml:space="preserve"> el segundo párrafo de la fracción II del artículo </w:t>
      </w:r>
      <w:r w:rsidR="005F1A9F">
        <w:rPr>
          <w:sz w:val="24"/>
          <w:szCs w:val="24"/>
        </w:rPr>
        <w:t>48</w:t>
      </w:r>
      <w:r w:rsidRPr="00EA60BD">
        <w:rPr>
          <w:sz w:val="24"/>
          <w:szCs w:val="24"/>
        </w:rPr>
        <w:t xml:space="preserve"> del RO.</w:t>
      </w:r>
    </w:p>
    <w:p w14:paraId="49CA0993" w14:textId="2A105FCB" w:rsidR="009C150D" w:rsidRPr="00292CB6" w:rsidRDefault="009C150D" w:rsidP="00224E3F">
      <w:pPr>
        <w:rPr>
          <w:b/>
          <w:bCs/>
          <w:spacing w:val="-1"/>
          <w:sz w:val="24"/>
          <w:szCs w:val="24"/>
        </w:rPr>
      </w:pPr>
      <w:r w:rsidRPr="00292CB6">
        <w:rPr>
          <w:b/>
          <w:bCs/>
          <w:spacing w:val="-1"/>
          <w:sz w:val="24"/>
          <w:szCs w:val="24"/>
        </w:rPr>
        <w:lastRenderedPageBreak/>
        <w:t>Cuarta.</w:t>
      </w:r>
    </w:p>
    <w:p w14:paraId="0A18BD37" w14:textId="7C50EB5E" w:rsidR="00790C65" w:rsidRPr="005D29D5" w:rsidRDefault="00790C65" w:rsidP="00224E3F">
      <w:pPr>
        <w:rPr>
          <w:rFonts w:cstheme="minorHAnsi"/>
          <w:sz w:val="24"/>
          <w:szCs w:val="24"/>
        </w:rPr>
      </w:pPr>
      <w:r w:rsidRPr="005D29D5">
        <w:rPr>
          <w:rFonts w:cstheme="minorHAnsi"/>
          <w:sz w:val="24"/>
          <w:szCs w:val="24"/>
        </w:rPr>
        <w:t xml:space="preserve">La </w:t>
      </w:r>
      <w:r w:rsidR="00911B70" w:rsidRPr="005D29D5">
        <w:rPr>
          <w:rFonts w:cstheme="minorHAnsi"/>
          <w:sz w:val="24"/>
          <w:szCs w:val="24"/>
        </w:rPr>
        <w:t>Comisión</w:t>
      </w:r>
      <w:r w:rsidRPr="005D29D5">
        <w:rPr>
          <w:rFonts w:cstheme="minorHAnsi"/>
          <w:sz w:val="24"/>
          <w:szCs w:val="24"/>
        </w:rPr>
        <w:t xml:space="preserve"> coordinará la a</w:t>
      </w:r>
      <w:r w:rsidRPr="005D29D5">
        <w:rPr>
          <w:rFonts w:cstheme="minorHAnsi"/>
          <w:spacing w:val="-1"/>
          <w:sz w:val="24"/>
          <w:szCs w:val="24"/>
        </w:rPr>
        <w:t>uscultación</w:t>
      </w:r>
      <w:r w:rsidRPr="005D29D5">
        <w:rPr>
          <w:rFonts w:cstheme="minorHAnsi"/>
          <w:spacing w:val="-11"/>
          <w:sz w:val="24"/>
          <w:szCs w:val="24"/>
        </w:rPr>
        <w:t xml:space="preserve"> </w:t>
      </w:r>
      <w:r w:rsidRPr="005D29D5">
        <w:rPr>
          <w:rFonts w:cstheme="minorHAnsi"/>
          <w:spacing w:val="-1"/>
          <w:sz w:val="24"/>
          <w:szCs w:val="24"/>
        </w:rPr>
        <w:t>cuantitativa</w:t>
      </w:r>
      <w:r w:rsidR="00BA1DAE" w:rsidRPr="005D29D5">
        <w:rPr>
          <w:rFonts w:cstheme="minorHAnsi"/>
          <w:spacing w:val="-1"/>
          <w:sz w:val="24"/>
          <w:szCs w:val="24"/>
        </w:rPr>
        <w:t xml:space="preserve"> </w:t>
      </w:r>
      <w:r w:rsidRPr="005D29D5">
        <w:rPr>
          <w:rFonts w:cstheme="minorHAnsi"/>
          <w:sz w:val="24"/>
          <w:szCs w:val="24"/>
        </w:rPr>
        <w:t>del</w:t>
      </w:r>
      <w:r w:rsidRPr="005D29D5">
        <w:rPr>
          <w:rFonts w:cstheme="minorHAnsi"/>
          <w:spacing w:val="-10"/>
          <w:sz w:val="24"/>
          <w:szCs w:val="24"/>
        </w:rPr>
        <w:t xml:space="preserve"> </w:t>
      </w:r>
      <w:r w:rsidRPr="005D29D5">
        <w:rPr>
          <w:rFonts w:cstheme="minorHAnsi"/>
          <w:sz w:val="24"/>
          <w:szCs w:val="24"/>
        </w:rPr>
        <w:t>personal</w:t>
      </w:r>
      <w:r w:rsidRPr="005D29D5">
        <w:rPr>
          <w:rFonts w:cstheme="minorHAnsi"/>
          <w:spacing w:val="-9"/>
          <w:sz w:val="24"/>
          <w:szCs w:val="24"/>
        </w:rPr>
        <w:t xml:space="preserve"> </w:t>
      </w:r>
      <w:r w:rsidRPr="005D29D5">
        <w:rPr>
          <w:rFonts w:cstheme="minorHAnsi"/>
          <w:sz w:val="24"/>
          <w:szCs w:val="24"/>
        </w:rPr>
        <w:t>académico</w:t>
      </w:r>
      <w:r w:rsidRPr="005D29D5">
        <w:rPr>
          <w:rFonts w:cstheme="minorHAnsi"/>
          <w:spacing w:val="-11"/>
          <w:sz w:val="24"/>
          <w:szCs w:val="24"/>
        </w:rPr>
        <w:t xml:space="preserve"> </w:t>
      </w:r>
      <w:r w:rsidRPr="005D29D5">
        <w:rPr>
          <w:rFonts w:cstheme="minorHAnsi"/>
          <w:sz w:val="24"/>
          <w:szCs w:val="24"/>
        </w:rPr>
        <w:t>y</w:t>
      </w:r>
      <w:r w:rsidRPr="005D29D5">
        <w:rPr>
          <w:rFonts w:cstheme="minorHAnsi"/>
          <w:spacing w:val="-16"/>
          <w:sz w:val="24"/>
          <w:szCs w:val="24"/>
        </w:rPr>
        <w:t xml:space="preserve"> </w:t>
      </w:r>
      <w:r w:rsidRPr="005D29D5">
        <w:rPr>
          <w:rFonts w:cstheme="minorHAnsi"/>
          <w:sz w:val="24"/>
          <w:szCs w:val="24"/>
        </w:rPr>
        <w:t>de</w:t>
      </w:r>
      <w:r w:rsidR="002E6F0E" w:rsidRPr="005D29D5">
        <w:rPr>
          <w:rFonts w:cstheme="minorHAnsi"/>
          <w:spacing w:val="-10"/>
          <w:sz w:val="24"/>
          <w:szCs w:val="24"/>
        </w:rPr>
        <w:t>l alumnado</w:t>
      </w:r>
      <w:r w:rsidRPr="005D29D5">
        <w:rPr>
          <w:rFonts w:cstheme="minorHAnsi"/>
          <w:sz w:val="24"/>
          <w:szCs w:val="24"/>
        </w:rPr>
        <w:t>.</w:t>
      </w:r>
    </w:p>
    <w:p w14:paraId="721FAEE9" w14:textId="1AC718F6" w:rsidR="00790C65" w:rsidRPr="00292CB6" w:rsidRDefault="00790C65" w:rsidP="00224E3F">
      <w:pPr>
        <w:rPr>
          <w:sz w:val="24"/>
          <w:szCs w:val="24"/>
        </w:rPr>
      </w:pPr>
      <w:r w:rsidRPr="00D24011">
        <w:rPr>
          <w:sz w:val="24"/>
          <w:szCs w:val="24"/>
        </w:rPr>
        <w:t>L</w:t>
      </w:r>
      <w:r w:rsidR="00923821" w:rsidRPr="00D24011">
        <w:rPr>
          <w:sz w:val="24"/>
          <w:szCs w:val="24"/>
        </w:rPr>
        <w:t>a</w:t>
      </w:r>
      <w:r w:rsidRPr="00D24011">
        <w:rPr>
          <w:sz w:val="24"/>
          <w:szCs w:val="24"/>
        </w:rPr>
        <w:t xml:space="preserve">s </w:t>
      </w:r>
      <w:r w:rsidR="00923821" w:rsidRPr="00D24011">
        <w:rPr>
          <w:sz w:val="24"/>
          <w:szCs w:val="24"/>
        </w:rPr>
        <w:t xml:space="preserve">personas </w:t>
      </w:r>
      <w:r w:rsidRPr="00D24011">
        <w:rPr>
          <w:sz w:val="24"/>
          <w:szCs w:val="24"/>
        </w:rPr>
        <w:t>representantes ante el Consejo Divisional consultarán a sus representados de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manera virtual, a través de una votación</w:t>
      </w:r>
      <w:r w:rsidR="00BA1DAE" w:rsidRPr="00292CB6">
        <w:rPr>
          <w:sz w:val="24"/>
          <w:szCs w:val="24"/>
        </w:rPr>
        <w:t xml:space="preserve"> libre,</w:t>
      </w:r>
      <w:r w:rsidRPr="00292CB6">
        <w:rPr>
          <w:sz w:val="24"/>
          <w:szCs w:val="24"/>
        </w:rPr>
        <w:t xml:space="preserve"> universal, directa y secreta tanto en el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sector del personal académico como en el sector de</w:t>
      </w:r>
      <w:r w:rsidR="002E6F0E" w:rsidRPr="00292CB6">
        <w:rPr>
          <w:sz w:val="24"/>
          <w:szCs w:val="24"/>
        </w:rPr>
        <w:t>l alumnado</w:t>
      </w:r>
      <w:r w:rsidRPr="00292CB6">
        <w:rPr>
          <w:sz w:val="24"/>
          <w:szCs w:val="24"/>
        </w:rPr>
        <w:t>, conforme a lo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siguiente:</w:t>
      </w:r>
    </w:p>
    <w:p w14:paraId="3F1ADBB0" w14:textId="2F12670B" w:rsidR="00CB7C9B" w:rsidRPr="00292CB6" w:rsidRDefault="00790C65" w:rsidP="00EE0758">
      <w:pPr>
        <w:pStyle w:val="Prrafodelista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292CB6">
        <w:rPr>
          <w:rFonts w:cstheme="minorHAnsi"/>
          <w:sz w:val="24"/>
          <w:szCs w:val="24"/>
        </w:rPr>
        <w:t xml:space="preserve">La </w:t>
      </w:r>
      <w:r w:rsidR="00CF4683" w:rsidRPr="00292CB6">
        <w:rPr>
          <w:rFonts w:cstheme="minorHAnsi"/>
          <w:sz w:val="24"/>
          <w:szCs w:val="24"/>
        </w:rPr>
        <w:t xml:space="preserve">auscultación cuantitativa del </w:t>
      </w:r>
      <w:r w:rsidR="00CF4683" w:rsidRPr="00292CB6">
        <w:rPr>
          <w:rFonts w:cstheme="minorHAnsi"/>
          <w:b/>
          <w:bCs/>
          <w:sz w:val="24"/>
          <w:szCs w:val="24"/>
        </w:rPr>
        <w:t xml:space="preserve">personal académico adscrito al Departamento de </w:t>
      </w:r>
      <w:r w:rsidR="005F1A9F">
        <w:rPr>
          <w:rFonts w:cstheme="minorHAnsi"/>
          <w:b/>
          <w:bCs/>
          <w:sz w:val="24"/>
          <w:szCs w:val="24"/>
        </w:rPr>
        <w:t>Teoría y Procesos del Diseño</w:t>
      </w:r>
      <w:r w:rsidR="00CF4683" w:rsidRPr="00292CB6">
        <w:rPr>
          <w:rFonts w:cstheme="minorHAnsi"/>
          <w:b/>
          <w:bCs/>
          <w:sz w:val="24"/>
          <w:szCs w:val="24"/>
        </w:rPr>
        <w:t xml:space="preserve"> y de</w:t>
      </w:r>
      <w:r w:rsidR="001114C6" w:rsidRPr="00292CB6">
        <w:rPr>
          <w:rFonts w:cstheme="minorHAnsi"/>
          <w:b/>
          <w:bCs/>
          <w:sz w:val="24"/>
          <w:szCs w:val="24"/>
        </w:rPr>
        <w:t>l alumnado</w:t>
      </w:r>
      <w:r w:rsidR="00CF4683" w:rsidRPr="00292CB6">
        <w:rPr>
          <w:rFonts w:cstheme="minorHAnsi"/>
          <w:b/>
          <w:bCs/>
          <w:sz w:val="24"/>
          <w:szCs w:val="24"/>
        </w:rPr>
        <w:t xml:space="preserve"> inscrito a la Licenciatura en </w:t>
      </w:r>
      <w:r w:rsidR="005F1A9F">
        <w:rPr>
          <w:rFonts w:cstheme="minorHAnsi"/>
          <w:b/>
          <w:bCs/>
          <w:sz w:val="24"/>
          <w:szCs w:val="24"/>
        </w:rPr>
        <w:t>Diseño</w:t>
      </w:r>
      <w:r w:rsidR="00CF4683" w:rsidRPr="00923821">
        <w:rPr>
          <w:rFonts w:cstheme="minorHAnsi"/>
          <w:strike/>
          <w:color w:val="FF0000"/>
          <w:sz w:val="24"/>
          <w:szCs w:val="24"/>
        </w:rPr>
        <w:t>,</w:t>
      </w:r>
      <w:r w:rsidR="00CF4683" w:rsidRPr="00292CB6">
        <w:rPr>
          <w:rFonts w:cstheme="minorHAnsi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 xml:space="preserve">se llevará a cabo el </w:t>
      </w:r>
      <w:r w:rsidR="002A328F">
        <w:rPr>
          <w:rFonts w:cstheme="minorHAnsi"/>
          <w:b/>
          <w:bCs/>
          <w:sz w:val="24"/>
          <w:szCs w:val="24"/>
        </w:rPr>
        <w:t>14</w:t>
      </w:r>
      <w:r w:rsidR="005F1A9F">
        <w:rPr>
          <w:rFonts w:cstheme="minorHAnsi"/>
          <w:b/>
          <w:bCs/>
          <w:sz w:val="24"/>
          <w:szCs w:val="24"/>
        </w:rPr>
        <w:t xml:space="preserve"> de marzo</w:t>
      </w:r>
      <w:r w:rsidR="00AD089D" w:rsidRPr="00292CB6">
        <w:rPr>
          <w:rFonts w:cstheme="minorHAnsi"/>
          <w:b/>
          <w:bCs/>
          <w:sz w:val="24"/>
          <w:szCs w:val="24"/>
        </w:rPr>
        <w:t xml:space="preserve"> de 202</w:t>
      </w:r>
      <w:r w:rsidR="005F1A9F">
        <w:rPr>
          <w:rFonts w:cstheme="minorHAnsi"/>
          <w:b/>
          <w:bCs/>
          <w:sz w:val="24"/>
          <w:szCs w:val="24"/>
        </w:rPr>
        <w:t>4</w:t>
      </w:r>
      <w:r w:rsidRPr="00292CB6">
        <w:rPr>
          <w:rFonts w:cstheme="minorHAnsi"/>
          <w:b/>
          <w:bCs/>
          <w:sz w:val="24"/>
          <w:szCs w:val="24"/>
        </w:rPr>
        <w:t xml:space="preserve">, de las </w:t>
      </w:r>
      <w:r w:rsidR="00C844C2" w:rsidRPr="00292CB6">
        <w:rPr>
          <w:rFonts w:cstheme="minorHAnsi"/>
          <w:b/>
          <w:bCs/>
          <w:sz w:val="24"/>
          <w:szCs w:val="24"/>
        </w:rPr>
        <w:t>10:00</w:t>
      </w:r>
      <w:r w:rsidRPr="00292CB6">
        <w:rPr>
          <w:rFonts w:cstheme="minorHAnsi"/>
          <w:b/>
          <w:bCs/>
          <w:sz w:val="24"/>
          <w:szCs w:val="24"/>
        </w:rPr>
        <w:t xml:space="preserve"> a las </w:t>
      </w:r>
      <w:r w:rsidR="00C844C2" w:rsidRPr="00292CB6">
        <w:rPr>
          <w:rFonts w:cstheme="minorHAnsi"/>
          <w:b/>
          <w:bCs/>
          <w:sz w:val="24"/>
          <w:szCs w:val="24"/>
        </w:rPr>
        <w:t>15:00</w:t>
      </w:r>
      <w:r w:rsidRPr="00292CB6">
        <w:rPr>
          <w:rFonts w:cstheme="minorHAnsi"/>
          <w:b/>
          <w:bCs/>
          <w:sz w:val="24"/>
          <w:szCs w:val="24"/>
        </w:rPr>
        <w:t xml:space="preserve"> horas</w:t>
      </w:r>
      <w:r w:rsidRPr="00292CB6">
        <w:rPr>
          <w:rFonts w:cstheme="minorHAnsi"/>
          <w:sz w:val="24"/>
          <w:szCs w:val="24"/>
        </w:rPr>
        <w:t xml:space="preserve"> de manera electrónica, a través de la plataforma </w:t>
      </w:r>
      <w:hyperlink r:id="rId23" w:history="1">
        <w:r w:rsidR="001145D6" w:rsidRPr="00292CB6">
          <w:rPr>
            <w:rStyle w:val="Hipervnculo"/>
            <w:rFonts w:cstheme="minorHAnsi"/>
            <w:b/>
            <w:bCs/>
            <w:sz w:val="24"/>
            <w:szCs w:val="24"/>
          </w:rPr>
          <w:t>https://sdc.cua.uam.mx/auscultacion/</w:t>
        </w:r>
      </w:hyperlink>
      <w:r w:rsidR="001145D6" w:rsidRPr="00292CB6">
        <w:rPr>
          <w:rFonts w:cstheme="minorHAnsi"/>
          <w:b/>
          <w:bCs/>
          <w:sz w:val="24"/>
          <w:szCs w:val="24"/>
        </w:rPr>
        <w:t xml:space="preserve"> </w:t>
      </w:r>
      <w:r w:rsidRPr="002A585C">
        <w:rPr>
          <w:rFonts w:cstheme="minorHAnsi"/>
          <w:b/>
          <w:sz w:val="24"/>
          <w:szCs w:val="24"/>
        </w:rPr>
        <w:t xml:space="preserve">No se podrá votar fuera de esta franja horaria. </w:t>
      </w:r>
      <w:r w:rsidRPr="002A585C">
        <w:rPr>
          <w:rFonts w:cstheme="minorHAnsi"/>
          <w:b/>
          <w:sz w:val="24"/>
          <w:szCs w:val="24"/>
        </w:rPr>
        <w:cr/>
      </w:r>
    </w:p>
    <w:p w14:paraId="26D11341" w14:textId="63138121" w:rsidR="0099374F" w:rsidRPr="002A585C" w:rsidRDefault="00790C65" w:rsidP="00EE0758">
      <w:pPr>
        <w:pStyle w:val="Prrafodelista"/>
        <w:numPr>
          <w:ilvl w:val="0"/>
          <w:numId w:val="39"/>
        </w:numPr>
        <w:rPr>
          <w:rFonts w:cstheme="minorHAnsi"/>
          <w:b/>
          <w:sz w:val="24"/>
          <w:szCs w:val="24"/>
        </w:rPr>
      </w:pPr>
      <w:r w:rsidRPr="00292CB6">
        <w:rPr>
          <w:rFonts w:cstheme="minorHAnsi"/>
          <w:sz w:val="24"/>
          <w:szCs w:val="24"/>
        </w:rPr>
        <w:t xml:space="preserve">La </w:t>
      </w:r>
      <w:r w:rsidR="00CF4683" w:rsidRPr="00292CB6">
        <w:rPr>
          <w:rFonts w:cstheme="minorHAnsi"/>
          <w:sz w:val="24"/>
          <w:szCs w:val="24"/>
        </w:rPr>
        <w:t xml:space="preserve">auscultación </w:t>
      </w:r>
      <w:r w:rsidR="002A585C" w:rsidRPr="002A585C">
        <w:rPr>
          <w:rFonts w:cstheme="minorHAnsi"/>
          <w:sz w:val="24"/>
          <w:szCs w:val="24"/>
        </w:rPr>
        <w:t>cuantitativa</w:t>
      </w:r>
      <w:r w:rsidRPr="00292CB6">
        <w:rPr>
          <w:rFonts w:cstheme="minorHAnsi"/>
          <w:sz w:val="24"/>
          <w:szCs w:val="24"/>
        </w:rPr>
        <w:t xml:space="preserve"> del </w:t>
      </w:r>
      <w:r w:rsidRPr="00292CB6">
        <w:rPr>
          <w:rFonts w:cstheme="minorHAnsi"/>
          <w:b/>
          <w:bCs/>
          <w:sz w:val="24"/>
          <w:szCs w:val="24"/>
        </w:rPr>
        <w:t xml:space="preserve">personal académico adscrito a los Departamentos de </w:t>
      </w:r>
      <w:r w:rsidR="00AD089D" w:rsidRPr="00292CB6">
        <w:rPr>
          <w:rFonts w:cstheme="minorHAnsi"/>
          <w:b/>
          <w:bCs/>
          <w:sz w:val="24"/>
          <w:szCs w:val="24"/>
        </w:rPr>
        <w:t xml:space="preserve">Ciencias de la Comunicación y </w:t>
      </w:r>
      <w:r w:rsidR="005F1A9F">
        <w:rPr>
          <w:rFonts w:cstheme="minorHAnsi"/>
          <w:b/>
          <w:bCs/>
          <w:sz w:val="24"/>
          <w:szCs w:val="24"/>
        </w:rPr>
        <w:t>Tecnologías y Sistemas de Información</w:t>
      </w:r>
      <w:r w:rsidRPr="00292CB6">
        <w:rPr>
          <w:rFonts w:cstheme="minorHAnsi"/>
          <w:b/>
          <w:bCs/>
          <w:sz w:val="24"/>
          <w:szCs w:val="24"/>
        </w:rPr>
        <w:t>, así como de</w:t>
      </w:r>
      <w:r w:rsidR="00562DBA" w:rsidRPr="00292CB6">
        <w:rPr>
          <w:rFonts w:cstheme="minorHAnsi"/>
          <w:b/>
          <w:bCs/>
          <w:spacing w:val="1"/>
          <w:sz w:val="24"/>
          <w:szCs w:val="24"/>
        </w:rPr>
        <w:t xml:space="preserve">l alumnado </w:t>
      </w:r>
      <w:r w:rsidRPr="00292CB6">
        <w:rPr>
          <w:rFonts w:cstheme="minorHAnsi"/>
          <w:b/>
          <w:bCs/>
          <w:sz w:val="24"/>
          <w:szCs w:val="24"/>
        </w:rPr>
        <w:t>inscrito</w:t>
      </w:r>
      <w:r w:rsidRPr="00292CB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bCs/>
          <w:sz w:val="24"/>
          <w:szCs w:val="24"/>
        </w:rPr>
        <w:t>a</w:t>
      </w:r>
      <w:r w:rsidRPr="00292CB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bCs/>
          <w:sz w:val="24"/>
          <w:szCs w:val="24"/>
        </w:rPr>
        <w:t>las</w:t>
      </w:r>
      <w:r w:rsidRPr="00292CB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bCs/>
          <w:sz w:val="24"/>
          <w:szCs w:val="24"/>
        </w:rPr>
        <w:t>Licenciaturas</w:t>
      </w:r>
      <w:r w:rsidRPr="00292CB6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292CB6">
        <w:rPr>
          <w:rFonts w:cstheme="minorHAnsi"/>
          <w:b/>
          <w:bCs/>
          <w:sz w:val="24"/>
          <w:szCs w:val="24"/>
        </w:rPr>
        <w:t xml:space="preserve">en </w:t>
      </w:r>
      <w:r w:rsidR="00AD089D" w:rsidRPr="00292CB6">
        <w:rPr>
          <w:rFonts w:cstheme="minorHAnsi"/>
          <w:b/>
          <w:bCs/>
          <w:sz w:val="24"/>
          <w:szCs w:val="24"/>
        </w:rPr>
        <w:t>Ciencias de la Comunicación</w:t>
      </w:r>
      <w:r w:rsidR="00354F86" w:rsidRPr="00292CB6">
        <w:rPr>
          <w:rFonts w:cstheme="minorHAnsi"/>
          <w:b/>
          <w:bCs/>
          <w:sz w:val="24"/>
          <w:szCs w:val="24"/>
        </w:rPr>
        <w:t>,</w:t>
      </w:r>
      <w:r w:rsidR="00AD089D" w:rsidRPr="00292CB6">
        <w:rPr>
          <w:rFonts w:cstheme="minorHAnsi"/>
          <w:b/>
          <w:bCs/>
          <w:sz w:val="24"/>
          <w:szCs w:val="24"/>
        </w:rPr>
        <w:t xml:space="preserve"> </w:t>
      </w:r>
      <w:r w:rsidR="005F1A9F">
        <w:rPr>
          <w:rFonts w:cstheme="minorHAnsi"/>
          <w:b/>
          <w:bCs/>
          <w:sz w:val="24"/>
          <w:szCs w:val="24"/>
        </w:rPr>
        <w:t>Tecnologías y Sistemas de Información</w:t>
      </w:r>
      <w:r w:rsidRPr="00292CB6">
        <w:rPr>
          <w:rFonts w:cstheme="minorHAnsi"/>
          <w:b/>
          <w:bCs/>
          <w:sz w:val="24"/>
          <w:szCs w:val="24"/>
        </w:rPr>
        <w:t xml:space="preserve"> y </w:t>
      </w:r>
      <w:r w:rsidR="00BA1DAE" w:rsidRPr="00292CB6">
        <w:rPr>
          <w:rFonts w:cstheme="minorHAnsi"/>
          <w:b/>
          <w:bCs/>
          <w:sz w:val="24"/>
          <w:szCs w:val="24"/>
        </w:rPr>
        <w:t xml:space="preserve">a </w:t>
      </w:r>
      <w:r w:rsidRPr="00292CB6">
        <w:rPr>
          <w:rFonts w:cstheme="minorHAnsi"/>
          <w:b/>
          <w:bCs/>
          <w:sz w:val="24"/>
          <w:szCs w:val="24"/>
        </w:rPr>
        <w:t>la Maestría en Diseño, Información y Comunicación</w:t>
      </w:r>
      <w:r w:rsidRPr="00292CB6">
        <w:rPr>
          <w:rFonts w:cstheme="minorHAnsi"/>
          <w:sz w:val="24"/>
          <w:szCs w:val="24"/>
        </w:rPr>
        <w:t xml:space="preserve"> de</w:t>
      </w:r>
      <w:r w:rsidRPr="00292CB6">
        <w:rPr>
          <w:rFonts w:cstheme="minorHAnsi"/>
          <w:spacing w:val="-7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la</w:t>
      </w:r>
      <w:r w:rsidRPr="00292CB6">
        <w:rPr>
          <w:rFonts w:cstheme="minorHAnsi"/>
          <w:spacing w:val="-6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Unidad</w:t>
      </w:r>
      <w:r w:rsidRPr="00292CB6">
        <w:rPr>
          <w:rFonts w:cstheme="minorHAnsi"/>
          <w:spacing w:val="-11"/>
          <w:sz w:val="24"/>
          <w:szCs w:val="24"/>
        </w:rPr>
        <w:t xml:space="preserve"> Cuajimalpa</w:t>
      </w:r>
      <w:r w:rsidRPr="00292CB6">
        <w:rPr>
          <w:rFonts w:cstheme="minorHAnsi"/>
          <w:sz w:val="24"/>
          <w:szCs w:val="24"/>
        </w:rPr>
        <w:t>,</w:t>
      </w:r>
      <w:r w:rsidRPr="00292CB6">
        <w:rPr>
          <w:rFonts w:cstheme="minorHAnsi"/>
          <w:spacing w:val="-7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se</w:t>
      </w:r>
      <w:r w:rsidRPr="00292CB6">
        <w:rPr>
          <w:rFonts w:cstheme="minorHAnsi"/>
          <w:spacing w:val="-8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llevará</w:t>
      </w:r>
      <w:r w:rsidRPr="00292CB6">
        <w:rPr>
          <w:rFonts w:cstheme="minorHAnsi"/>
          <w:spacing w:val="-6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a</w:t>
      </w:r>
      <w:r w:rsidRPr="00292CB6">
        <w:rPr>
          <w:rFonts w:cstheme="minorHAnsi"/>
          <w:spacing w:val="-7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cabo</w:t>
      </w:r>
      <w:r w:rsidRPr="00292CB6">
        <w:rPr>
          <w:rFonts w:cstheme="minorHAnsi"/>
          <w:spacing w:val="-6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el</w:t>
      </w:r>
      <w:r w:rsidRPr="00292CB6">
        <w:rPr>
          <w:rFonts w:cstheme="minorHAnsi"/>
          <w:spacing w:val="-7"/>
          <w:sz w:val="24"/>
          <w:szCs w:val="24"/>
        </w:rPr>
        <w:t xml:space="preserve"> </w:t>
      </w:r>
      <w:r w:rsidR="005F1A9F">
        <w:rPr>
          <w:rFonts w:cstheme="minorHAnsi"/>
          <w:b/>
          <w:bCs/>
          <w:sz w:val="24"/>
          <w:szCs w:val="24"/>
        </w:rPr>
        <w:t>1</w:t>
      </w:r>
      <w:r w:rsidR="002A328F">
        <w:rPr>
          <w:rFonts w:cstheme="minorHAnsi"/>
          <w:b/>
          <w:bCs/>
          <w:sz w:val="24"/>
          <w:szCs w:val="24"/>
        </w:rPr>
        <w:t>5</w:t>
      </w:r>
      <w:r w:rsidR="005F1A9F">
        <w:rPr>
          <w:rFonts w:cstheme="minorHAnsi"/>
          <w:b/>
          <w:bCs/>
          <w:sz w:val="24"/>
          <w:szCs w:val="24"/>
        </w:rPr>
        <w:t xml:space="preserve"> de marzo</w:t>
      </w:r>
      <w:r w:rsidR="005F1A9F" w:rsidRPr="00292CB6">
        <w:rPr>
          <w:rFonts w:cstheme="minorHAnsi"/>
          <w:b/>
          <w:bCs/>
          <w:sz w:val="24"/>
          <w:szCs w:val="24"/>
        </w:rPr>
        <w:t xml:space="preserve"> de 202</w:t>
      </w:r>
      <w:r w:rsidR="005F1A9F">
        <w:rPr>
          <w:rFonts w:cstheme="minorHAnsi"/>
          <w:b/>
          <w:bCs/>
          <w:sz w:val="24"/>
          <w:szCs w:val="24"/>
        </w:rPr>
        <w:t>4</w:t>
      </w:r>
      <w:r w:rsidRPr="00292CB6">
        <w:rPr>
          <w:rFonts w:cstheme="minorHAnsi"/>
          <w:b/>
          <w:sz w:val="24"/>
          <w:szCs w:val="24"/>
        </w:rPr>
        <w:t xml:space="preserve">, de las </w:t>
      </w:r>
      <w:r w:rsidR="00C844C2" w:rsidRPr="00292CB6">
        <w:rPr>
          <w:rFonts w:cstheme="minorHAnsi"/>
          <w:b/>
          <w:sz w:val="24"/>
          <w:szCs w:val="24"/>
        </w:rPr>
        <w:t>10</w:t>
      </w:r>
      <w:r w:rsidRPr="00292CB6">
        <w:rPr>
          <w:rFonts w:cstheme="minorHAnsi"/>
          <w:b/>
          <w:sz w:val="24"/>
          <w:szCs w:val="24"/>
        </w:rPr>
        <w:t xml:space="preserve">:00 a las </w:t>
      </w:r>
      <w:r w:rsidR="00C844C2" w:rsidRPr="00292CB6">
        <w:rPr>
          <w:rFonts w:cstheme="minorHAnsi"/>
          <w:b/>
          <w:sz w:val="24"/>
          <w:szCs w:val="24"/>
        </w:rPr>
        <w:t>15</w:t>
      </w:r>
      <w:r w:rsidRPr="00292CB6">
        <w:rPr>
          <w:rFonts w:cstheme="minorHAnsi"/>
          <w:b/>
          <w:sz w:val="24"/>
          <w:szCs w:val="24"/>
        </w:rPr>
        <w:t>:00 horas,</w:t>
      </w:r>
      <w:r w:rsidR="00CF4683" w:rsidRPr="00292CB6">
        <w:rPr>
          <w:rFonts w:cstheme="minorHAnsi"/>
          <w:b/>
          <w:sz w:val="24"/>
          <w:szCs w:val="24"/>
        </w:rPr>
        <w:t xml:space="preserve"> </w:t>
      </w:r>
      <w:r w:rsidR="009E6D8F" w:rsidRPr="00292CB6">
        <w:rPr>
          <w:rFonts w:cstheme="minorHAnsi"/>
          <w:sz w:val="24"/>
          <w:szCs w:val="24"/>
        </w:rPr>
        <w:t>a través</w:t>
      </w:r>
      <w:r w:rsidR="00CF4683" w:rsidRPr="00292CB6">
        <w:rPr>
          <w:rFonts w:cstheme="minorHAnsi"/>
          <w:sz w:val="24"/>
          <w:szCs w:val="24"/>
        </w:rPr>
        <w:t xml:space="preserve"> de la plataforma </w:t>
      </w:r>
      <w:hyperlink r:id="rId24" w:history="1">
        <w:r w:rsidR="001145D6" w:rsidRPr="00292CB6">
          <w:rPr>
            <w:rStyle w:val="Hipervnculo"/>
            <w:rFonts w:cstheme="minorHAnsi"/>
            <w:b/>
            <w:bCs/>
            <w:sz w:val="24"/>
            <w:szCs w:val="24"/>
          </w:rPr>
          <w:t>https://sdc.cua.uam.mx/auscultacion/</w:t>
        </w:r>
      </w:hyperlink>
      <w:r w:rsidR="001145D6" w:rsidRPr="00292CB6">
        <w:rPr>
          <w:rFonts w:cstheme="minorHAnsi"/>
          <w:b/>
          <w:bCs/>
          <w:sz w:val="24"/>
          <w:szCs w:val="24"/>
        </w:rPr>
        <w:t xml:space="preserve"> </w:t>
      </w:r>
      <w:r w:rsidR="00861724" w:rsidRPr="002A585C">
        <w:rPr>
          <w:rFonts w:cstheme="minorHAnsi"/>
          <w:b/>
          <w:sz w:val="24"/>
          <w:szCs w:val="24"/>
        </w:rPr>
        <w:t>No se podrá votar fuera de esta franja horaria.</w:t>
      </w:r>
    </w:p>
    <w:p w14:paraId="10EBAEBC" w14:textId="33D58A90" w:rsidR="0048241A" w:rsidRPr="001E49DB" w:rsidRDefault="0048241A" w:rsidP="0048241A">
      <w:pPr>
        <w:rPr>
          <w:rFonts w:cstheme="minorHAnsi"/>
          <w:sz w:val="24"/>
          <w:szCs w:val="24"/>
        </w:rPr>
      </w:pPr>
      <w:r w:rsidRPr="005F1A9F">
        <w:rPr>
          <w:rFonts w:cstheme="minorHAnsi"/>
          <w:sz w:val="24"/>
          <w:szCs w:val="24"/>
        </w:rPr>
        <w:t xml:space="preserve">Para emitir el voto </w:t>
      </w:r>
      <w:r w:rsidR="00AB734F" w:rsidRPr="005F1A9F">
        <w:rPr>
          <w:rFonts w:cstheme="minorHAnsi"/>
          <w:sz w:val="24"/>
          <w:szCs w:val="24"/>
        </w:rPr>
        <w:t xml:space="preserve">en la auscultación cuantitativa </w:t>
      </w:r>
      <w:r w:rsidRPr="005F1A9F">
        <w:rPr>
          <w:rFonts w:cstheme="minorHAnsi"/>
          <w:sz w:val="24"/>
          <w:szCs w:val="24"/>
        </w:rPr>
        <w:t xml:space="preserve">se deberá ingresar a la plataforma y </w:t>
      </w:r>
      <w:r w:rsidRPr="001E49DB">
        <w:rPr>
          <w:rFonts w:cstheme="minorHAnsi"/>
          <w:sz w:val="24"/>
          <w:szCs w:val="24"/>
        </w:rPr>
        <w:t>autenticarse con su número de matrícula o número económico, y CURP</w:t>
      </w:r>
      <w:r w:rsidR="00347D4B" w:rsidRPr="001E49DB">
        <w:rPr>
          <w:rFonts w:cstheme="minorHAnsi"/>
          <w:sz w:val="24"/>
          <w:szCs w:val="24"/>
        </w:rPr>
        <w:t>.</w:t>
      </w:r>
    </w:p>
    <w:p w14:paraId="3FABFEA1" w14:textId="77777777" w:rsidR="00D24011" w:rsidRPr="00D24011" w:rsidRDefault="00D24011" w:rsidP="00D24011">
      <w:pPr>
        <w:rPr>
          <w:rFonts w:cstheme="minorHAnsi"/>
          <w:color w:val="000000"/>
          <w:sz w:val="24"/>
          <w:szCs w:val="24"/>
          <w:lang w:eastAsia="es-MX"/>
        </w:rPr>
      </w:pPr>
    </w:p>
    <w:p w14:paraId="2177DE92" w14:textId="0C47C1A6" w:rsidR="00D24011" w:rsidRPr="001E49DB" w:rsidRDefault="00D24011" w:rsidP="00D24011">
      <w:pPr>
        <w:rPr>
          <w:rFonts w:cstheme="minorHAnsi"/>
          <w:sz w:val="24"/>
          <w:szCs w:val="24"/>
        </w:rPr>
      </w:pPr>
      <w:r w:rsidRPr="00D24011">
        <w:rPr>
          <w:rFonts w:cstheme="minorHAnsi"/>
          <w:color w:val="000000"/>
          <w:sz w:val="24"/>
          <w:szCs w:val="24"/>
          <w:lang w:eastAsia="es-MX"/>
        </w:rPr>
        <w:t>L</w:t>
      </w:r>
      <w:r w:rsidRPr="00D24011">
        <w:rPr>
          <w:rFonts w:cstheme="minorHAnsi"/>
          <w:color w:val="000000"/>
          <w:sz w:val="24"/>
          <w:szCs w:val="24"/>
          <w:lang w:eastAsia="es-MX"/>
        </w:rPr>
        <w:t>a comunidad universitaria</w:t>
      </w:r>
      <w:r w:rsidRPr="00D24011">
        <w:rPr>
          <w:rFonts w:cstheme="minorHAnsi"/>
          <w:color w:val="000000"/>
          <w:sz w:val="24"/>
          <w:szCs w:val="24"/>
          <w:lang w:eastAsia="es-MX"/>
        </w:rPr>
        <w:t xml:space="preserve"> que desee participar deberá</w:t>
      </w:r>
      <w:r w:rsidRPr="00D24011">
        <w:rPr>
          <w:rFonts w:cstheme="minorHAnsi"/>
          <w:color w:val="000000"/>
          <w:sz w:val="24"/>
          <w:szCs w:val="24"/>
          <w:lang w:eastAsia="es-MX"/>
        </w:rPr>
        <w:t xml:space="preserve"> ingresar</w:t>
      </w:r>
      <w:r w:rsidRPr="00D24011">
        <w:rPr>
          <w:rFonts w:cstheme="minorHAnsi"/>
          <w:sz w:val="24"/>
          <w:szCs w:val="24"/>
        </w:rPr>
        <w:t xml:space="preserve"> a la plataforma</w:t>
      </w:r>
      <w:r w:rsidRPr="00D24011">
        <w:rPr>
          <w:rFonts w:cstheme="minorHAnsi"/>
          <w:color w:val="000000"/>
          <w:sz w:val="24"/>
          <w:szCs w:val="24"/>
          <w:lang w:eastAsia="es-MX"/>
        </w:rPr>
        <w:t xml:space="preserve"> de auscultaciones cuantitativas </w:t>
      </w:r>
      <w:r w:rsidRPr="00D24011">
        <w:rPr>
          <w:rFonts w:cstheme="minorHAnsi"/>
          <w:b/>
          <w:color w:val="000000"/>
          <w:sz w:val="24"/>
          <w:szCs w:val="24"/>
          <w:lang w:eastAsia="es-MX"/>
        </w:rPr>
        <w:t>los días 12 y 13</w:t>
      </w:r>
      <w:r w:rsidRPr="00D24011">
        <w:rPr>
          <w:rFonts w:cstheme="minorHAnsi"/>
          <w:color w:val="000000"/>
          <w:sz w:val="24"/>
          <w:szCs w:val="24"/>
          <w:lang w:eastAsia="es-MX"/>
        </w:rPr>
        <w:t xml:space="preserve"> </w:t>
      </w:r>
      <w:r w:rsidRPr="00D24011">
        <w:rPr>
          <w:rFonts w:cstheme="minorHAnsi"/>
          <w:b/>
          <w:sz w:val="24"/>
          <w:szCs w:val="24"/>
          <w:lang w:eastAsia="es-MX"/>
        </w:rPr>
        <w:t>de marzo de 2024</w:t>
      </w:r>
      <w:r w:rsidRPr="00D24011">
        <w:rPr>
          <w:rFonts w:cstheme="minorHAnsi"/>
          <w:color w:val="000000"/>
          <w:sz w:val="24"/>
          <w:szCs w:val="24"/>
          <w:lang w:eastAsia="es-MX"/>
        </w:rPr>
        <w:t xml:space="preserve"> para verificar </w:t>
      </w:r>
      <w:r>
        <w:rPr>
          <w:rFonts w:cstheme="minorHAnsi"/>
          <w:color w:val="000000"/>
          <w:sz w:val="24"/>
          <w:szCs w:val="24"/>
          <w:lang w:eastAsia="es-MX"/>
        </w:rPr>
        <w:t>que podrá emitir su voto</w:t>
      </w:r>
      <w:r w:rsidRPr="00D24011">
        <w:rPr>
          <w:rFonts w:cstheme="minorHAnsi"/>
          <w:color w:val="000000"/>
          <w:sz w:val="24"/>
          <w:szCs w:val="24"/>
          <w:lang w:eastAsia="es-MX"/>
        </w:rPr>
        <w:t>, e</w:t>
      </w:r>
      <w:r w:rsidRPr="00D24011">
        <w:rPr>
          <w:rFonts w:cstheme="minorHAnsi"/>
          <w:sz w:val="24"/>
          <w:szCs w:val="24"/>
        </w:rPr>
        <w:t>n caso de no poder hacerlo, la persona interesada podrá enviar un correo a:</w:t>
      </w:r>
      <w:r w:rsidRPr="00D24011">
        <w:rPr>
          <w:rFonts w:cstheme="minorHAnsi"/>
          <w:b/>
          <w:bCs/>
          <w:iCs/>
          <w:sz w:val="24"/>
          <w:szCs w:val="24"/>
        </w:rPr>
        <w:t xml:space="preserve"> </w:t>
      </w:r>
      <w:hyperlink r:id="rId25" w:history="1">
        <w:r w:rsidRPr="00D24011">
          <w:rPr>
            <w:rStyle w:val="Hipervnculo"/>
            <w:rFonts w:cstheme="minorHAnsi"/>
            <w:b/>
            <w:bCs/>
            <w:sz w:val="24"/>
            <w:szCs w:val="24"/>
          </w:rPr>
          <w:t>elopezu@cua.uam.mx</w:t>
        </w:r>
      </w:hyperlink>
      <w:r w:rsidRPr="00D24011">
        <w:rPr>
          <w:rFonts w:cstheme="minorHAnsi"/>
          <w:b/>
          <w:bCs/>
          <w:sz w:val="24"/>
          <w:szCs w:val="24"/>
        </w:rPr>
        <w:t xml:space="preserve"> </w:t>
      </w:r>
      <w:r w:rsidRPr="00D24011">
        <w:rPr>
          <w:rFonts w:cstheme="minorHAnsi"/>
          <w:sz w:val="24"/>
          <w:szCs w:val="24"/>
        </w:rPr>
        <w:t>desde su correo electrónico institucional</w:t>
      </w:r>
      <w:r w:rsidRPr="00D24011">
        <w:rPr>
          <w:rFonts w:cstheme="minorHAnsi"/>
          <w:b/>
          <w:bCs/>
          <w:sz w:val="24"/>
          <w:szCs w:val="24"/>
        </w:rPr>
        <w:t>,</w:t>
      </w:r>
      <w:r w:rsidRPr="00D24011">
        <w:rPr>
          <w:rFonts w:cstheme="minorHAnsi"/>
          <w:sz w:val="24"/>
          <w:szCs w:val="24"/>
        </w:rPr>
        <w:t xml:space="preserve"> para que se verifique la situación.</w:t>
      </w:r>
    </w:p>
    <w:p w14:paraId="0802E865" w14:textId="77777777" w:rsidR="00D24011" w:rsidRDefault="00D24011" w:rsidP="00224E3F">
      <w:pPr>
        <w:rPr>
          <w:rFonts w:cstheme="minorHAnsi"/>
          <w:color w:val="000000"/>
          <w:sz w:val="24"/>
          <w:szCs w:val="24"/>
          <w:lang w:eastAsia="es-MX"/>
        </w:rPr>
      </w:pPr>
    </w:p>
    <w:p w14:paraId="33037C2D" w14:textId="0E44FF4D" w:rsidR="007B38BD" w:rsidRPr="000B7DCF" w:rsidRDefault="007B38BD" w:rsidP="00224E3F">
      <w:pPr>
        <w:rPr>
          <w:rFonts w:cstheme="minorHAnsi"/>
          <w:sz w:val="24"/>
          <w:szCs w:val="24"/>
        </w:rPr>
      </w:pPr>
      <w:r w:rsidRPr="000B7DCF">
        <w:rPr>
          <w:rFonts w:cstheme="minorHAnsi"/>
          <w:sz w:val="24"/>
          <w:szCs w:val="24"/>
        </w:rPr>
        <w:t>L</w:t>
      </w:r>
      <w:r w:rsidR="00790C65" w:rsidRPr="000B7DCF">
        <w:rPr>
          <w:rFonts w:cstheme="minorHAnsi"/>
          <w:sz w:val="24"/>
          <w:szCs w:val="24"/>
        </w:rPr>
        <w:t xml:space="preserve">os resultados de las </w:t>
      </w:r>
      <w:r w:rsidRPr="000B7DCF">
        <w:rPr>
          <w:rFonts w:cstheme="minorHAnsi"/>
          <w:sz w:val="24"/>
          <w:szCs w:val="24"/>
        </w:rPr>
        <w:t xml:space="preserve">auscultaciones </w:t>
      </w:r>
      <w:r w:rsidR="00462E86" w:rsidRPr="000B7DCF">
        <w:rPr>
          <w:rFonts w:cstheme="minorHAnsi"/>
          <w:sz w:val="24"/>
          <w:szCs w:val="24"/>
        </w:rPr>
        <w:t xml:space="preserve">cuantitativas </w:t>
      </w:r>
      <w:r w:rsidRPr="000B7DCF">
        <w:rPr>
          <w:rFonts w:cstheme="minorHAnsi"/>
          <w:sz w:val="24"/>
          <w:szCs w:val="24"/>
        </w:rPr>
        <w:t xml:space="preserve">se publicarán en </w:t>
      </w:r>
      <w:r w:rsidR="002628AA" w:rsidRPr="000B7DCF">
        <w:rPr>
          <w:rFonts w:cstheme="minorHAnsi"/>
          <w:sz w:val="24"/>
          <w:szCs w:val="24"/>
        </w:rPr>
        <w:t xml:space="preserve">el sitio web de </w:t>
      </w:r>
      <w:r w:rsidR="002628AA" w:rsidRPr="00D24011">
        <w:rPr>
          <w:rFonts w:cstheme="minorHAnsi"/>
          <w:sz w:val="24"/>
          <w:szCs w:val="24"/>
        </w:rPr>
        <w:t xml:space="preserve">la </w:t>
      </w:r>
      <w:r w:rsidR="00923821" w:rsidRPr="00D24011">
        <w:rPr>
          <w:rFonts w:cstheme="minorHAnsi"/>
          <w:sz w:val="24"/>
          <w:szCs w:val="24"/>
        </w:rPr>
        <w:t>D</w:t>
      </w:r>
      <w:r w:rsidR="002628AA" w:rsidRPr="00D24011">
        <w:rPr>
          <w:rFonts w:cstheme="minorHAnsi"/>
          <w:sz w:val="24"/>
          <w:szCs w:val="24"/>
        </w:rPr>
        <w:t>ivisión</w:t>
      </w:r>
      <w:r w:rsidRPr="000B7DCF">
        <w:rPr>
          <w:rFonts w:cstheme="minorHAnsi"/>
          <w:sz w:val="24"/>
          <w:szCs w:val="24"/>
        </w:rPr>
        <w:t xml:space="preserve"> </w:t>
      </w:r>
      <w:hyperlink r:id="rId26" w:tgtFrame="_blank" w:history="1">
        <w:r w:rsidR="005D29D5" w:rsidRPr="000B7DCF">
          <w:rPr>
            <w:rStyle w:val="Hipervnculo"/>
            <w:rFonts w:cstheme="minorHAnsi"/>
            <w:b/>
            <w:bCs/>
            <w:color w:val="1155CC"/>
            <w:sz w:val="24"/>
            <w:szCs w:val="24"/>
            <w:shd w:val="clear" w:color="auto" w:fill="FFFFFF"/>
          </w:rPr>
          <w:t>http://dccd.cua.uam.mx/eleccionjefaturadtpd2024-2028</w:t>
        </w:r>
      </w:hyperlink>
      <w:r w:rsidR="000B7DC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90C65" w:rsidRPr="000B7DCF">
        <w:rPr>
          <w:rFonts w:cstheme="minorHAnsi"/>
          <w:sz w:val="24"/>
          <w:szCs w:val="24"/>
        </w:rPr>
        <w:t>los días</w:t>
      </w:r>
      <w:r w:rsidR="00790C65" w:rsidRPr="000B7DCF">
        <w:rPr>
          <w:rFonts w:cstheme="minorHAnsi"/>
          <w:spacing w:val="1"/>
          <w:sz w:val="24"/>
          <w:szCs w:val="24"/>
        </w:rPr>
        <w:t xml:space="preserve"> </w:t>
      </w:r>
      <w:r w:rsidR="005F1A9F" w:rsidRPr="000B7DCF">
        <w:rPr>
          <w:rFonts w:cstheme="minorHAnsi"/>
          <w:b/>
          <w:bCs/>
          <w:spacing w:val="1"/>
          <w:sz w:val="24"/>
          <w:szCs w:val="24"/>
        </w:rPr>
        <w:t>1</w:t>
      </w:r>
      <w:r w:rsidR="00606E94" w:rsidRPr="000B7DCF">
        <w:rPr>
          <w:rFonts w:cstheme="minorHAnsi"/>
          <w:b/>
          <w:bCs/>
          <w:spacing w:val="1"/>
          <w:sz w:val="24"/>
          <w:szCs w:val="24"/>
        </w:rPr>
        <w:t>4</w:t>
      </w:r>
      <w:r w:rsidR="005F1A9F" w:rsidRPr="000B7DCF">
        <w:rPr>
          <w:rFonts w:cstheme="minorHAnsi"/>
          <w:b/>
          <w:bCs/>
          <w:spacing w:val="1"/>
          <w:sz w:val="24"/>
          <w:szCs w:val="24"/>
        </w:rPr>
        <w:t xml:space="preserve"> y 1</w:t>
      </w:r>
      <w:r w:rsidR="00606E94" w:rsidRPr="000B7DCF">
        <w:rPr>
          <w:rFonts w:cstheme="minorHAnsi"/>
          <w:b/>
          <w:bCs/>
          <w:spacing w:val="1"/>
          <w:sz w:val="24"/>
          <w:szCs w:val="24"/>
        </w:rPr>
        <w:t>5</w:t>
      </w:r>
      <w:r w:rsidR="00790C65" w:rsidRPr="000B7DCF">
        <w:rPr>
          <w:rFonts w:cstheme="minorHAnsi"/>
          <w:b/>
          <w:bCs/>
          <w:sz w:val="24"/>
          <w:szCs w:val="24"/>
        </w:rPr>
        <w:t xml:space="preserve"> de </w:t>
      </w:r>
      <w:r w:rsidR="00872054" w:rsidRPr="000B7DCF">
        <w:rPr>
          <w:rFonts w:cstheme="minorHAnsi"/>
          <w:b/>
          <w:bCs/>
          <w:sz w:val="24"/>
          <w:szCs w:val="24"/>
        </w:rPr>
        <w:t>marz</w:t>
      </w:r>
      <w:r w:rsidR="00AD089D" w:rsidRPr="000B7DCF">
        <w:rPr>
          <w:rFonts w:cstheme="minorHAnsi"/>
          <w:b/>
          <w:bCs/>
          <w:sz w:val="24"/>
          <w:szCs w:val="24"/>
        </w:rPr>
        <w:t>o de 202</w:t>
      </w:r>
      <w:r w:rsidR="00872054" w:rsidRPr="000B7DCF">
        <w:rPr>
          <w:rFonts w:cstheme="minorHAnsi"/>
          <w:b/>
          <w:bCs/>
          <w:sz w:val="24"/>
          <w:szCs w:val="24"/>
        </w:rPr>
        <w:t>4</w:t>
      </w:r>
      <w:r w:rsidR="00790C65" w:rsidRPr="000B7DCF">
        <w:rPr>
          <w:rFonts w:cstheme="minorHAnsi"/>
          <w:sz w:val="24"/>
          <w:szCs w:val="24"/>
        </w:rPr>
        <w:t>, a</w:t>
      </w:r>
      <w:r w:rsidRPr="000B7DCF">
        <w:rPr>
          <w:rFonts w:cstheme="minorHAnsi"/>
          <w:sz w:val="24"/>
          <w:szCs w:val="24"/>
        </w:rPr>
        <w:t xml:space="preserve">l terminar cada </w:t>
      </w:r>
      <w:r w:rsidR="00462E86" w:rsidRPr="000B7DCF">
        <w:rPr>
          <w:rFonts w:cstheme="minorHAnsi"/>
          <w:sz w:val="24"/>
          <w:szCs w:val="24"/>
        </w:rPr>
        <w:t>una</w:t>
      </w:r>
      <w:r w:rsidR="00790C65" w:rsidRPr="000B7DCF">
        <w:rPr>
          <w:rFonts w:cstheme="minorHAnsi"/>
          <w:sz w:val="24"/>
          <w:szCs w:val="24"/>
        </w:rPr>
        <w:t xml:space="preserve">. </w:t>
      </w:r>
    </w:p>
    <w:p w14:paraId="13884239" w14:textId="77777777" w:rsidR="000B7DCF" w:rsidRDefault="000B7DCF" w:rsidP="00224E3F">
      <w:pPr>
        <w:rPr>
          <w:sz w:val="24"/>
          <w:szCs w:val="24"/>
        </w:rPr>
      </w:pPr>
    </w:p>
    <w:p w14:paraId="42409FF1" w14:textId="6CB5BFB4" w:rsidR="00790C65" w:rsidRPr="00292CB6" w:rsidRDefault="00790C65" w:rsidP="00224E3F">
      <w:pPr>
        <w:rPr>
          <w:sz w:val="24"/>
          <w:szCs w:val="24"/>
        </w:rPr>
      </w:pPr>
      <w:r w:rsidRPr="00292CB6">
        <w:rPr>
          <w:sz w:val="24"/>
          <w:szCs w:val="24"/>
        </w:rPr>
        <w:lastRenderedPageBreak/>
        <w:t>L</w:t>
      </w:r>
      <w:r w:rsidR="00872054">
        <w:rPr>
          <w:sz w:val="24"/>
          <w:szCs w:val="24"/>
        </w:rPr>
        <w:t>a</w:t>
      </w:r>
      <w:r w:rsidRPr="00292CB6">
        <w:rPr>
          <w:sz w:val="24"/>
          <w:szCs w:val="24"/>
        </w:rPr>
        <w:t xml:space="preserve">s </w:t>
      </w:r>
      <w:r w:rsidR="00872054">
        <w:rPr>
          <w:sz w:val="24"/>
          <w:szCs w:val="24"/>
        </w:rPr>
        <w:t>personas integrantes</w:t>
      </w:r>
      <w:r w:rsidRPr="00292CB6">
        <w:rPr>
          <w:sz w:val="24"/>
          <w:szCs w:val="24"/>
        </w:rPr>
        <w:t xml:space="preserve"> del Consejo Divisional de Ciencias de la Comunicación y Diseño de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la</w:t>
      </w:r>
      <w:r w:rsidRPr="00292CB6">
        <w:rPr>
          <w:spacing w:val="-14"/>
          <w:sz w:val="24"/>
          <w:szCs w:val="24"/>
        </w:rPr>
        <w:t xml:space="preserve"> </w:t>
      </w:r>
      <w:r w:rsidRPr="00292CB6">
        <w:rPr>
          <w:sz w:val="24"/>
          <w:szCs w:val="24"/>
        </w:rPr>
        <w:t>Unidad</w:t>
      </w:r>
      <w:r w:rsidRPr="00292CB6">
        <w:rPr>
          <w:spacing w:val="-13"/>
          <w:sz w:val="24"/>
          <w:szCs w:val="24"/>
        </w:rPr>
        <w:t xml:space="preserve"> </w:t>
      </w:r>
      <w:r w:rsidRPr="00292CB6">
        <w:rPr>
          <w:sz w:val="24"/>
          <w:szCs w:val="24"/>
        </w:rPr>
        <w:t>Cuajimalpa,</w:t>
      </w:r>
      <w:r w:rsidRPr="00292CB6">
        <w:rPr>
          <w:spacing w:val="-14"/>
          <w:sz w:val="24"/>
          <w:szCs w:val="24"/>
        </w:rPr>
        <w:t xml:space="preserve"> </w:t>
      </w:r>
      <w:r w:rsidRPr="00292CB6">
        <w:rPr>
          <w:sz w:val="24"/>
          <w:szCs w:val="24"/>
        </w:rPr>
        <w:t>previo</w:t>
      </w:r>
      <w:r w:rsidRPr="00292CB6">
        <w:rPr>
          <w:spacing w:val="-13"/>
          <w:sz w:val="24"/>
          <w:szCs w:val="24"/>
        </w:rPr>
        <w:t xml:space="preserve"> </w:t>
      </w:r>
      <w:r w:rsidRPr="00292CB6">
        <w:rPr>
          <w:sz w:val="24"/>
          <w:szCs w:val="24"/>
        </w:rPr>
        <w:t>a</w:t>
      </w:r>
      <w:r w:rsidRPr="00292CB6">
        <w:rPr>
          <w:spacing w:val="-13"/>
          <w:sz w:val="24"/>
          <w:szCs w:val="24"/>
        </w:rPr>
        <w:t xml:space="preserve"> </w:t>
      </w:r>
      <w:r w:rsidRPr="00292CB6">
        <w:rPr>
          <w:sz w:val="24"/>
          <w:szCs w:val="24"/>
        </w:rPr>
        <w:t>la</w:t>
      </w:r>
      <w:r w:rsidRPr="00292CB6">
        <w:rPr>
          <w:spacing w:val="-15"/>
          <w:sz w:val="24"/>
          <w:szCs w:val="24"/>
        </w:rPr>
        <w:t xml:space="preserve"> </w:t>
      </w:r>
      <w:r w:rsidRPr="00292CB6">
        <w:rPr>
          <w:sz w:val="24"/>
          <w:szCs w:val="24"/>
        </w:rPr>
        <w:t>designación,</w:t>
      </w:r>
      <w:r w:rsidRPr="00292CB6">
        <w:rPr>
          <w:spacing w:val="-13"/>
          <w:sz w:val="24"/>
          <w:szCs w:val="24"/>
        </w:rPr>
        <w:t xml:space="preserve"> </w:t>
      </w:r>
      <w:r w:rsidRPr="00292CB6">
        <w:rPr>
          <w:sz w:val="24"/>
          <w:szCs w:val="24"/>
        </w:rPr>
        <w:t xml:space="preserve">deberán valorar los resultados </w:t>
      </w:r>
      <w:r w:rsidR="002F6ED9" w:rsidRPr="00292CB6">
        <w:rPr>
          <w:sz w:val="24"/>
          <w:szCs w:val="24"/>
        </w:rPr>
        <w:t>de las</w:t>
      </w:r>
      <w:r w:rsidR="007B38BD" w:rsidRPr="00292CB6">
        <w:rPr>
          <w:sz w:val="24"/>
          <w:szCs w:val="24"/>
        </w:rPr>
        <w:t xml:space="preserve"> auscultacion</w:t>
      </w:r>
      <w:r w:rsidRPr="00292CB6">
        <w:rPr>
          <w:sz w:val="24"/>
          <w:szCs w:val="24"/>
        </w:rPr>
        <w:t>es, entre otros elementos, de conformidad con lo señalado en el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segundo</w:t>
      </w:r>
      <w:r w:rsidRPr="00292CB6">
        <w:rPr>
          <w:spacing w:val="-2"/>
          <w:sz w:val="24"/>
          <w:szCs w:val="24"/>
        </w:rPr>
        <w:t xml:space="preserve"> </w:t>
      </w:r>
      <w:r w:rsidRPr="00292CB6">
        <w:rPr>
          <w:sz w:val="24"/>
          <w:szCs w:val="24"/>
        </w:rPr>
        <w:t>párrafo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de la</w:t>
      </w:r>
      <w:r w:rsidRPr="00292CB6">
        <w:rPr>
          <w:spacing w:val="-1"/>
          <w:sz w:val="24"/>
          <w:szCs w:val="24"/>
        </w:rPr>
        <w:t xml:space="preserve"> </w:t>
      </w:r>
      <w:r w:rsidRPr="00292CB6">
        <w:rPr>
          <w:sz w:val="24"/>
          <w:szCs w:val="24"/>
        </w:rPr>
        <w:t>fracción II</w:t>
      </w:r>
      <w:r w:rsidRPr="00292CB6">
        <w:rPr>
          <w:spacing w:val="-2"/>
          <w:sz w:val="24"/>
          <w:szCs w:val="24"/>
        </w:rPr>
        <w:t xml:space="preserve"> </w:t>
      </w:r>
      <w:r w:rsidRPr="00292CB6">
        <w:rPr>
          <w:sz w:val="24"/>
          <w:szCs w:val="24"/>
        </w:rPr>
        <w:t>del</w:t>
      </w:r>
      <w:r w:rsidRPr="00292CB6">
        <w:rPr>
          <w:spacing w:val="-4"/>
          <w:sz w:val="24"/>
          <w:szCs w:val="24"/>
        </w:rPr>
        <w:t xml:space="preserve"> </w:t>
      </w:r>
      <w:r w:rsidRPr="00292CB6">
        <w:rPr>
          <w:sz w:val="24"/>
          <w:szCs w:val="24"/>
        </w:rPr>
        <w:t>artículo</w:t>
      </w:r>
      <w:r w:rsidRPr="00292CB6">
        <w:rPr>
          <w:spacing w:val="-1"/>
          <w:sz w:val="24"/>
          <w:szCs w:val="24"/>
        </w:rPr>
        <w:t xml:space="preserve"> </w:t>
      </w:r>
      <w:r w:rsidR="00872054">
        <w:rPr>
          <w:sz w:val="24"/>
          <w:szCs w:val="24"/>
        </w:rPr>
        <w:t>48</w:t>
      </w:r>
      <w:r w:rsidRPr="00292CB6">
        <w:rPr>
          <w:spacing w:val="1"/>
          <w:sz w:val="24"/>
          <w:szCs w:val="24"/>
        </w:rPr>
        <w:t xml:space="preserve"> </w:t>
      </w:r>
      <w:r w:rsidRPr="00292CB6">
        <w:rPr>
          <w:sz w:val="24"/>
          <w:szCs w:val="24"/>
        </w:rPr>
        <w:t>del</w:t>
      </w:r>
      <w:r w:rsidRPr="00292CB6">
        <w:rPr>
          <w:spacing w:val="-2"/>
          <w:sz w:val="24"/>
          <w:szCs w:val="24"/>
        </w:rPr>
        <w:t xml:space="preserve"> </w:t>
      </w:r>
      <w:r w:rsidRPr="00292CB6">
        <w:rPr>
          <w:sz w:val="24"/>
          <w:szCs w:val="24"/>
        </w:rPr>
        <w:t>RO</w:t>
      </w:r>
      <w:r w:rsidR="007B38BD" w:rsidRPr="00292CB6">
        <w:rPr>
          <w:sz w:val="24"/>
          <w:szCs w:val="24"/>
        </w:rPr>
        <w:t>.</w:t>
      </w:r>
    </w:p>
    <w:p w14:paraId="4D49B1C4" w14:textId="26768EA6" w:rsidR="00790C65" w:rsidRPr="00292CB6" w:rsidRDefault="00790C65" w:rsidP="00224E3F">
      <w:pPr>
        <w:rPr>
          <w:rFonts w:cstheme="minorHAnsi"/>
          <w:b/>
          <w:bCs/>
          <w:spacing w:val="-1"/>
          <w:sz w:val="24"/>
          <w:szCs w:val="24"/>
        </w:rPr>
      </w:pPr>
      <w:r w:rsidRPr="00292CB6">
        <w:rPr>
          <w:rFonts w:cstheme="minorHAnsi"/>
          <w:b/>
          <w:bCs/>
          <w:spacing w:val="-1"/>
          <w:sz w:val="24"/>
          <w:szCs w:val="24"/>
        </w:rPr>
        <w:t>Quinta.</w:t>
      </w:r>
    </w:p>
    <w:p w14:paraId="3422F36D" w14:textId="68918A8A" w:rsidR="007B38BD" w:rsidRPr="00857CA1" w:rsidRDefault="007B38BD" w:rsidP="00224E3F">
      <w:pPr>
        <w:rPr>
          <w:rFonts w:cstheme="minorHAnsi"/>
          <w:sz w:val="24"/>
          <w:szCs w:val="24"/>
        </w:rPr>
      </w:pPr>
      <w:r w:rsidRPr="00292CB6">
        <w:rPr>
          <w:sz w:val="24"/>
          <w:szCs w:val="24"/>
        </w:rPr>
        <w:t xml:space="preserve">La </w:t>
      </w:r>
      <w:r w:rsidR="00F64C0E" w:rsidRPr="00292CB6">
        <w:rPr>
          <w:sz w:val="24"/>
          <w:szCs w:val="24"/>
        </w:rPr>
        <w:t>C</w:t>
      </w:r>
      <w:r w:rsidRPr="00292CB6">
        <w:rPr>
          <w:sz w:val="24"/>
          <w:szCs w:val="24"/>
        </w:rPr>
        <w:t xml:space="preserve">omisión deberá elaborar un informe </w:t>
      </w:r>
      <w:r w:rsidR="002534F6" w:rsidRPr="00292CB6">
        <w:rPr>
          <w:sz w:val="24"/>
          <w:szCs w:val="24"/>
        </w:rPr>
        <w:t xml:space="preserve">fidedigno </w:t>
      </w:r>
      <w:r w:rsidRPr="00292CB6">
        <w:rPr>
          <w:sz w:val="24"/>
          <w:szCs w:val="24"/>
        </w:rPr>
        <w:t>que dé cuenta de las presentaciones y de la auscultación cualitativa y cuantitativa, el cual deberá en</w:t>
      </w:r>
      <w:r w:rsidR="002534F6" w:rsidRPr="00292CB6">
        <w:rPr>
          <w:sz w:val="24"/>
          <w:szCs w:val="24"/>
        </w:rPr>
        <w:t>viarse</w:t>
      </w:r>
      <w:r w:rsidR="00F64C0E" w:rsidRPr="00292CB6">
        <w:rPr>
          <w:sz w:val="24"/>
          <w:szCs w:val="24"/>
        </w:rPr>
        <w:t>,</w:t>
      </w:r>
      <w:r w:rsidR="002534F6" w:rsidRPr="00292CB6">
        <w:rPr>
          <w:sz w:val="24"/>
          <w:szCs w:val="24"/>
        </w:rPr>
        <w:t xml:space="preserve"> mediante correo electrónico</w:t>
      </w:r>
      <w:r w:rsidR="00F64C0E" w:rsidRPr="00292CB6">
        <w:rPr>
          <w:sz w:val="24"/>
          <w:szCs w:val="24"/>
        </w:rPr>
        <w:t>,</w:t>
      </w:r>
      <w:r w:rsidR="002534F6" w:rsidRPr="00292CB6">
        <w:rPr>
          <w:sz w:val="24"/>
          <w:szCs w:val="24"/>
        </w:rPr>
        <w:t xml:space="preserve"> </w:t>
      </w:r>
      <w:r w:rsidRPr="00292CB6">
        <w:rPr>
          <w:sz w:val="24"/>
          <w:szCs w:val="24"/>
        </w:rPr>
        <w:t>a l</w:t>
      </w:r>
      <w:r w:rsidR="00606E94">
        <w:rPr>
          <w:sz w:val="24"/>
          <w:szCs w:val="24"/>
        </w:rPr>
        <w:t>as</w:t>
      </w:r>
      <w:r w:rsidRPr="00292CB6">
        <w:rPr>
          <w:sz w:val="24"/>
          <w:szCs w:val="24"/>
        </w:rPr>
        <w:t xml:space="preserve"> </w:t>
      </w:r>
      <w:r w:rsidR="00606E94">
        <w:rPr>
          <w:sz w:val="24"/>
          <w:szCs w:val="24"/>
        </w:rPr>
        <w:t>personas integrantes</w:t>
      </w:r>
      <w:r w:rsidRPr="00292CB6">
        <w:rPr>
          <w:sz w:val="24"/>
          <w:szCs w:val="24"/>
        </w:rPr>
        <w:t xml:space="preserve"> del consejo divisional</w:t>
      </w:r>
      <w:r w:rsidR="00ED5C9B" w:rsidRPr="00292CB6">
        <w:rPr>
          <w:sz w:val="24"/>
          <w:szCs w:val="24"/>
        </w:rPr>
        <w:t>,</w:t>
      </w:r>
      <w:r w:rsidRPr="00292CB6">
        <w:rPr>
          <w:sz w:val="24"/>
          <w:szCs w:val="24"/>
        </w:rPr>
        <w:t xml:space="preserve"> </w:t>
      </w:r>
      <w:r w:rsidR="002534F6" w:rsidRPr="00292CB6">
        <w:rPr>
          <w:sz w:val="24"/>
          <w:szCs w:val="24"/>
        </w:rPr>
        <w:t>a</w:t>
      </w:r>
      <w:r w:rsidR="00C478CD" w:rsidRPr="00292CB6">
        <w:rPr>
          <w:sz w:val="24"/>
          <w:szCs w:val="24"/>
        </w:rPr>
        <w:t xml:space="preserve"> más tardar el</w:t>
      </w:r>
      <w:r w:rsidRPr="00292CB6">
        <w:rPr>
          <w:sz w:val="24"/>
          <w:szCs w:val="24"/>
        </w:rPr>
        <w:t xml:space="preserve"> día </w:t>
      </w:r>
      <w:r w:rsidR="00606E94">
        <w:rPr>
          <w:sz w:val="24"/>
          <w:szCs w:val="24"/>
        </w:rPr>
        <w:t>19</w:t>
      </w:r>
      <w:r w:rsidR="00872054">
        <w:rPr>
          <w:sz w:val="24"/>
          <w:szCs w:val="24"/>
        </w:rPr>
        <w:t xml:space="preserve"> de </w:t>
      </w:r>
      <w:r w:rsidR="00872054" w:rsidRPr="00857CA1">
        <w:rPr>
          <w:rFonts w:cstheme="minorHAnsi"/>
          <w:sz w:val="24"/>
          <w:szCs w:val="24"/>
        </w:rPr>
        <w:t>marzo</w:t>
      </w:r>
      <w:r w:rsidR="00AD089D" w:rsidRPr="00857CA1">
        <w:rPr>
          <w:rFonts w:cstheme="minorHAnsi"/>
          <w:sz w:val="24"/>
          <w:szCs w:val="24"/>
        </w:rPr>
        <w:t xml:space="preserve"> de 202</w:t>
      </w:r>
      <w:r w:rsidR="00872054" w:rsidRPr="00857CA1">
        <w:rPr>
          <w:rFonts w:cstheme="minorHAnsi"/>
          <w:sz w:val="24"/>
          <w:szCs w:val="24"/>
        </w:rPr>
        <w:t>4</w:t>
      </w:r>
      <w:r w:rsidRPr="00857CA1">
        <w:rPr>
          <w:rFonts w:cstheme="minorHAnsi"/>
          <w:sz w:val="24"/>
          <w:szCs w:val="24"/>
        </w:rPr>
        <w:t>.</w:t>
      </w:r>
    </w:p>
    <w:p w14:paraId="10FDB563" w14:textId="25D70FC0" w:rsidR="00282FC6" w:rsidRPr="00857CA1" w:rsidRDefault="00282FC6" w:rsidP="00224E3F">
      <w:pPr>
        <w:rPr>
          <w:rFonts w:cstheme="minorHAnsi"/>
          <w:b/>
          <w:bCs/>
          <w:spacing w:val="-1"/>
          <w:sz w:val="24"/>
          <w:szCs w:val="24"/>
        </w:rPr>
      </w:pPr>
      <w:r w:rsidRPr="00857CA1">
        <w:rPr>
          <w:rFonts w:cstheme="minorHAnsi"/>
          <w:b/>
          <w:bCs/>
          <w:spacing w:val="-1"/>
          <w:sz w:val="24"/>
          <w:szCs w:val="24"/>
        </w:rPr>
        <w:t>Sexta.</w:t>
      </w:r>
    </w:p>
    <w:p w14:paraId="14C0AF6D" w14:textId="74AE6207" w:rsidR="00282FC6" w:rsidRPr="00857CA1" w:rsidRDefault="00282FC6" w:rsidP="00224E3F">
      <w:pPr>
        <w:rPr>
          <w:rFonts w:cstheme="minorHAnsi"/>
          <w:b/>
          <w:bCs/>
          <w:sz w:val="24"/>
          <w:szCs w:val="24"/>
        </w:rPr>
      </w:pPr>
      <w:r w:rsidRPr="00857CA1">
        <w:rPr>
          <w:rFonts w:cstheme="minorHAnsi"/>
          <w:b/>
          <w:bCs/>
          <w:sz w:val="24"/>
          <w:szCs w:val="24"/>
        </w:rPr>
        <w:t>Entrevista del Consejo Divisional a la</w:t>
      </w:r>
      <w:r w:rsidR="00872054" w:rsidRPr="00857CA1">
        <w:rPr>
          <w:rFonts w:cstheme="minorHAnsi"/>
          <w:b/>
          <w:bCs/>
          <w:sz w:val="24"/>
          <w:szCs w:val="24"/>
        </w:rPr>
        <w:t>s personas</w:t>
      </w:r>
      <w:r w:rsidRPr="00857CA1">
        <w:rPr>
          <w:rFonts w:cstheme="minorHAnsi"/>
          <w:b/>
          <w:bCs/>
          <w:sz w:val="24"/>
          <w:szCs w:val="24"/>
        </w:rPr>
        <w:t xml:space="preserve"> candidat</w:t>
      </w:r>
      <w:r w:rsidR="00872054" w:rsidRPr="00857CA1">
        <w:rPr>
          <w:rFonts w:cstheme="minorHAnsi"/>
          <w:b/>
          <w:bCs/>
          <w:sz w:val="24"/>
          <w:szCs w:val="24"/>
        </w:rPr>
        <w:t>a</w:t>
      </w:r>
      <w:r w:rsidRPr="00857CA1">
        <w:rPr>
          <w:rFonts w:cstheme="minorHAnsi"/>
          <w:b/>
          <w:bCs/>
          <w:sz w:val="24"/>
          <w:szCs w:val="24"/>
        </w:rPr>
        <w:t xml:space="preserve">s a ocupar la Jefatura del Departamento de </w:t>
      </w:r>
      <w:r w:rsidR="00872054" w:rsidRPr="00857CA1">
        <w:rPr>
          <w:rFonts w:cstheme="minorHAnsi"/>
          <w:b/>
          <w:bCs/>
          <w:sz w:val="24"/>
          <w:szCs w:val="24"/>
        </w:rPr>
        <w:t>Teoría y Procesos del Diseño</w:t>
      </w:r>
      <w:r w:rsidRPr="00857CA1">
        <w:rPr>
          <w:rFonts w:cstheme="minorHAnsi"/>
          <w:b/>
          <w:bCs/>
          <w:sz w:val="24"/>
          <w:szCs w:val="24"/>
        </w:rPr>
        <w:t>.</w:t>
      </w:r>
    </w:p>
    <w:p w14:paraId="2C0F9091" w14:textId="46D9BE33" w:rsidR="006549FF" w:rsidRPr="00857CA1" w:rsidRDefault="000F0CC1" w:rsidP="00224E3F">
      <w:pPr>
        <w:rPr>
          <w:rFonts w:cstheme="minorHAnsi"/>
          <w:sz w:val="24"/>
          <w:szCs w:val="24"/>
        </w:rPr>
      </w:pPr>
      <w:r w:rsidRPr="00857CA1">
        <w:rPr>
          <w:rFonts w:cstheme="minorHAnsi"/>
          <w:sz w:val="24"/>
          <w:szCs w:val="24"/>
        </w:rPr>
        <w:t>Con fundamento en el</w:t>
      </w:r>
      <w:r w:rsidRPr="00857CA1">
        <w:rPr>
          <w:rFonts w:cstheme="minorHAnsi"/>
          <w:spacing w:val="-13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artículo</w:t>
      </w:r>
      <w:r w:rsidR="006549FF" w:rsidRPr="00857CA1">
        <w:rPr>
          <w:rFonts w:cstheme="minorHAnsi"/>
          <w:spacing w:val="-14"/>
          <w:sz w:val="24"/>
          <w:szCs w:val="24"/>
        </w:rPr>
        <w:t xml:space="preserve"> </w:t>
      </w:r>
      <w:r w:rsidR="00872054" w:rsidRPr="00857CA1">
        <w:rPr>
          <w:rFonts w:cstheme="minorHAnsi"/>
          <w:sz w:val="24"/>
          <w:szCs w:val="24"/>
        </w:rPr>
        <w:t>48</w:t>
      </w:r>
      <w:r w:rsidRPr="00857CA1">
        <w:rPr>
          <w:rFonts w:cstheme="minorHAnsi"/>
          <w:spacing w:val="-13"/>
          <w:sz w:val="24"/>
          <w:szCs w:val="24"/>
        </w:rPr>
        <w:t xml:space="preserve">, fracción I </w:t>
      </w:r>
      <w:r w:rsidR="006549FF" w:rsidRPr="00857CA1">
        <w:rPr>
          <w:rFonts w:cstheme="minorHAnsi"/>
          <w:sz w:val="24"/>
          <w:szCs w:val="24"/>
        </w:rPr>
        <w:t>del</w:t>
      </w:r>
      <w:r w:rsidR="006549FF" w:rsidRPr="00857CA1">
        <w:rPr>
          <w:rFonts w:cstheme="minorHAnsi"/>
          <w:spacing w:val="-14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R</w:t>
      </w:r>
      <w:r w:rsidRPr="00857CA1">
        <w:rPr>
          <w:rFonts w:cstheme="minorHAnsi"/>
          <w:sz w:val="24"/>
          <w:szCs w:val="24"/>
        </w:rPr>
        <w:t xml:space="preserve">eglamento </w:t>
      </w:r>
      <w:r w:rsidR="006549FF" w:rsidRPr="00857CA1">
        <w:rPr>
          <w:rFonts w:cstheme="minorHAnsi"/>
          <w:sz w:val="24"/>
          <w:szCs w:val="24"/>
        </w:rPr>
        <w:t>O</w:t>
      </w:r>
      <w:r w:rsidRPr="00857CA1">
        <w:rPr>
          <w:rFonts w:cstheme="minorHAnsi"/>
          <w:sz w:val="24"/>
          <w:szCs w:val="24"/>
        </w:rPr>
        <w:t>rgánico</w:t>
      </w:r>
      <w:r w:rsidR="006549FF" w:rsidRPr="00857CA1">
        <w:rPr>
          <w:rFonts w:cstheme="minorHAnsi"/>
          <w:sz w:val="24"/>
          <w:szCs w:val="24"/>
        </w:rPr>
        <w:t>,</w:t>
      </w:r>
      <w:r w:rsidR="006549FF" w:rsidRPr="00857CA1">
        <w:rPr>
          <w:rFonts w:cstheme="minorHAnsi"/>
          <w:spacing w:val="-11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el</w:t>
      </w:r>
      <w:r w:rsidR="006549FF" w:rsidRPr="00857CA1">
        <w:rPr>
          <w:rFonts w:cstheme="minorHAnsi"/>
          <w:spacing w:val="-15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Consejo</w:t>
      </w:r>
      <w:r w:rsidR="00872054" w:rsidRPr="00857CA1">
        <w:rPr>
          <w:rFonts w:cstheme="minorHAnsi"/>
          <w:sz w:val="24"/>
          <w:szCs w:val="24"/>
        </w:rPr>
        <w:t xml:space="preserve"> </w:t>
      </w:r>
      <w:r w:rsidR="006549FF" w:rsidRPr="00857CA1">
        <w:rPr>
          <w:rFonts w:cstheme="minorHAnsi"/>
          <w:spacing w:val="-64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Divisional</w:t>
      </w:r>
      <w:r w:rsidR="00DE78CB" w:rsidRPr="00857CA1">
        <w:rPr>
          <w:rFonts w:cstheme="minorHAnsi"/>
          <w:sz w:val="24"/>
          <w:szCs w:val="24"/>
        </w:rPr>
        <w:t xml:space="preserve"> entrevistará a l</w:t>
      </w:r>
      <w:r w:rsidR="008E1C0D" w:rsidRPr="00857CA1">
        <w:rPr>
          <w:rFonts w:cstheme="minorHAnsi"/>
          <w:sz w:val="24"/>
          <w:szCs w:val="24"/>
        </w:rPr>
        <w:t>as personas</w:t>
      </w:r>
      <w:r w:rsidR="00DE78CB" w:rsidRPr="00857CA1">
        <w:rPr>
          <w:rFonts w:cstheme="minorHAnsi"/>
          <w:sz w:val="24"/>
          <w:szCs w:val="24"/>
        </w:rPr>
        <w:t xml:space="preserve"> integrantes de la terna</w:t>
      </w:r>
      <w:r w:rsidR="006549FF" w:rsidRPr="00857CA1">
        <w:rPr>
          <w:rFonts w:cstheme="minorHAnsi"/>
          <w:sz w:val="24"/>
          <w:szCs w:val="24"/>
        </w:rPr>
        <w:t xml:space="preserve">, en </w:t>
      </w:r>
      <w:r w:rsidR="00606E94" w:rsidRPr="00857CA1">
        <w:rPr>
          <w:rFonts w:cstheme="minorHAnsi"/>
          <w:b/>
          <w:sz w:val="24"/>
          <w:szCs w:val="24"/>
        </w:rPr>
        <w:t xml:space="preserve">sesión en modalidad </w:t>
      </w:r>
      <w:r w:rsidR="000B7DCF">
        <w:rPr>
          <w:rFonts w:cstheme="minorHAnsi"/>
          <w:b/>
          <w:sz w:val="24"/>
          <w:szCs w:val="24"/>
        </w:rPr>
        <w:t xml:space="preserve">presencial </w:t>
      </w:r>
      <w:r w:rsidR="006549FF" w:rsidRPr="00857CA1">
        <w:rPr>
          <w:rFonts w:cstheme="minorHAnsi"/>
          <w:b/>
          <w:sz w:val="24"/>
          <w:szCs w:val="24"/>
        </w:rPr>
        <w:t xml:space="preserve">convocada para tal efecto, </w:t>
      </w:r>
      <w:r w:rsidR="00EC2FA2" w:rsidRPr="00857CA1">
        <w:rPr>
          <w:rFonts w:cstheme="minorHAnsi"/>
          <w:b/>
          <w:sz w:val="24"/>
          <w:szCs w:val="24"/>
        </w:rPr>
        <w:t xml:space="preserve">a celebrarse </w:t>
      </w:r>
      <w:r w:rsidR="006549FF" w:rsidRPr="00857CA1">
        <w:rPr>
          <w:rFonts w:cstheme="minorHAnsi"/>
          <w:b/>
          <w:sz w:val="24"/>
          <w:szCs w:val="24"/>
        </w:rPr>
        <w:t xml:space="preserve">el </w:t>
      </w:r>
      <w:r w:rsidR="00AD089D" w:rsidRPr="00857CA1">
        <w:rPr>
          <w:rFonts w:cstheme="minorHAnsi"/>
          <w:b/>
          <w:sz w:val="24"/>
          <w:szCs w:val="24"/>
        </w:rPr>
        <w:t>2</w:t>
      </w:r>
      <w:r w:rsidR="00606E94" w:rsidRPr="00857CA1">
        <w:rPr>
          <w:rFonts w:cstheme="minorHAnsi"/>
          <w:b/>
          <w:sz w:val="24"/>
          <w:szCs w:val="24"/>
        </w:rPr>
        <w:t>0</w:t>
      </w:r>
      <w:r w:rsidR="006549FF" w:rsidRPr="00857CA1">
        <w:rPr>
          <w:rFonts w:cstheme="minorHAnsi"/>
          <w:b/>
          <w:sz w:val="24"/>
          <w:szCs w:val="24"/>
        </w:rPr>
        <w:t xml:space="preserve"> </w:t>
      </w:r>
      <w:r w:rsidR="00872054" w:rsidRPr="00857CA1">
        <w:rPr>
          <w:rFonts w:cstheme="minorHAnsi"/>
          <w:b/>
          <w:sz w:val="24"/>
          <w:szCs w:val="24"/>
        </w:rPr>
        <w:t xml:space="preserve">de marzo </w:t>
      </w:r>
      <w:r w:rsidR="006549FF" w:rsidRPr="00857CA1">
        <w:rPr>
          <w:rFonts w:cstheme="minorHAnsi"/>
          <w:b/>
          <w:sz w:val="24"/>
          <w:szCs w:val="24"/>
        </w:rPr>
        <w:t>de 202</w:t>
      </w:r>
      <w:r w:rsidR="00872054" w:rsidRPr="00857CA1">
        <w:rPr>
          <w:rFonts w:cstheme="minorHAnsi"/>
          <w:b/>
          <w:sz w:val="24"/>
          <w:szCs w:val="24"/>
        </w:rPr>
        <w:t>4</w:t>
      </w:r>
      <w:r w:rsidR="006549FF" w:rsidRPr="00857CA1">
        <w:rPr>
          <w:rFonts w:cstheme="minorHAnsi"/>
          <w:b/>
          <w:sz w:val="24"/>
          <w:szCs w:val="24"/>
        </w:rPr>
        <w:t xml:space="preserve">, a las </w:t>
      </w:r>
      <w:r w:rsidR="00442BFD" w:rsidRPr="00857CA1">
        <w:rPr>
          <w:rFonts w:cstheme="minorHAnsi"/>
          <w:b/>
          <w:sz w:val="24"/>
          <w:szCs w:val="24"/>
        </w:rPr>
        <w:t>15:00</w:t>
      </w:r>
      <w:r w:rsidR="008C4B4B" w:rsidRPr="00857CA1">
        <w:rPr>
          <w:rFonts w:cstheme="minorHAnsi"/>
          <w:b/>
          <w:sz w:val="24"/>
          <w:szCs w:val="24"/>
        </w:rPr>
        <w:t xml:space="preserve"> </w:t>
      </w:r>
      <w:r w:rsidR="006549FF" w:rsidRPr="00857CA1">
        <w:rPr>
          <w:rFonts w:cstheme="minorHAnsi"/>
          <w:b/>
          <w:sz w:val="24"/>
          <w:szCs w:val="24"/>
        </w:rPr>
        <w:t>horas</w:t>
      </w:r>
      <w:r w:rsidR="006549FF" w:rsidRPr="00857CA1">
        <w:rPr>
          <w:rFonts w:cstheme="minorHAnsi"/>
          <w:sz w:val="24"/>
          <w:szCs w:val="24"/>
        </w:rPr>
        <w:t>, con el propósito de que expresen los motivos y las razones para ocupar el cargo y</w:t>
      </w:r>
      <w:r w:rsidR="006549FF" w:rsidRPr="00857CA1">
        <w:rPr>
          <w:rFonts w:cstheme="minorHAnsi"/>
          <w:spacing w:val="1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expongan sus conocimientos y puntos de vista, con una visión crítica y práctica,</w:t>
      </w:r>
      <w:r w:rsidR="006549FF" w:rsidRPr="00857CA1">
        <w:rPr>
          <w:rFonts w:cstheme="minorHAnsi"/>
          <w:spacing w:val="1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 xml:space="preserve">sobre el Departamento de </w:t>
      </w:r>
      <w:r w:rsidR="00872054" w:rsidRPr="00857CA1">
        <w:rPr>
          <w:rFonts w:cstheme="minorHAnsi"/>
          <w:sz w:val="24"/>
          <w:szCs w:val="24"/>
        </w:rPr>
        <w:t>Teoría y Procesos del Diseño</w:t>
      </w:r>
      <w:r w:rsidR="006549FF" w:rsidRPr="00857CA1">
        <w:rPr>
          <w:rFonts w:cstheme="minorHAnsi"/>
          <w:sz w:val="24"/>
          <w:szCs w:val="24"/>
        </w:rPr>
        <w:t xml:space="preserve">, </w:t>
      </w:r>
      <w:r w:rsidR="006549FF" w:rsidRPr="00D24011">
        <w:rPr>
          <w:rFonts w:cstheme="minorHAnsi"/>
          <w:sz w:val="24"/>
          <w:szCs w:val="24"/>
        </w:rPr>
        <w:t xml:space="preserve">y </w:t>
      </w:r>
      <w:r w:rsidR="00A808C3" w:rsidRPr="00D24011">
        <w:rPr>
          <w:rFonts w:cstheme="minorHAnsi"/>
          <w:sz w:val="24"/>
          <w:szCs w:val="24"/>
        </w:rPr>
        <w:t xml:space="preserve">de </w:t>
      </w:r>
      <w:r w:rsidR="006549FF" w:rsidRPr="00D24011">
        <w:rPr>
          <w:rFonts w:cstheme="minorHAnsi"/>
          <w:sz w:val="24"/>
          <w:szCs w:val="24"/>
        </w:rPr>
        <w:t>la</w:t>
      </w:r>
      <w:r w:rsidR="006549FF" w:rsidRPr="00857CA1">
        <w:rPr>
          <w:rFonts w:cstheme="minorHAnsi"/>
          <w:sz w:val="24"/>
          <w:szCs w:val="24"/>
        </w:rPr>
        <w:t xml:space="preserve"> División de Ciencias</w:t>
      </w:r>
      <w:r w:rsidR="006549FF" w:rsidRPr="00857CA1">
        <w:rPr>
          <w:rFonts w:cstheme="minorHAnsi"/>
          <w:spacing w:val="1"/>
          <w:sz w:val="24"/>
          <w:szCs w:val="24"/>
        </w:rPr>
        <w:t xml:space="preserve"> </w:t>
      </w:r>
      <w:r w:rsidR="008C4B4B" w:rsidRPr="00857CA1">
        <w:rPr>
          <w:rFonts w:cstheme="minorHAnsi"/>
          <w:spacing w:val="1"/>
          <w:sz w:val="24"/>
          <w:szCs w:val="24"/>
        </w:rPr>
        <w:t>de la Comunicación y Diseño</w:t>
      </w:r>
      <w:r w:rsidR="006549FF" w:rsidRPr="00857CA1">
        <w:rPr>
          <w:rFonts w:cstheme="minorHAnsi"/>
          <w:sz w:val="24"/>
          <w:szCs w:val="24"/>
        </w:rPr>
        <w:t xml:space="preserve"> de</w:t>
      </w:r>
      <w:r w:rsidR="006549FF" w:rsidRPr="00857CA1">
        <w:rPr>
          <w:rFonts w:cstheme="minorHAnsi"/>
          <w:spacing w:val="-1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>la</w:t>
      </w:r>
      <w:r w:rsidR="006549FF" w:rsidRPr="00857CA1">
        <w:rPr>
          <w:rFonts w:cstheme="minorHAnsi"/>
          <w:spacing w:val="1"/>
          <w:sz w:val="24"/>
          <w:szCs w:val="24"/>
        </w:rPr>
        <w:t xml:space="preserve"> </w:t>
      </w:r>
      <w:r w:rsidR="006549FF" w:rsidRPr="00857CA1">
        <w:rPr>
          <w:rFonts w:cstheme="minorHAnsi"/>
          <w:sz w:val="24"/>
          <w:szCs w:val="24"/>
        </w:rPr>
        <w:t xml:space="preserve">Unidad </w:t>
      </w:r>
      <w:r w:rsidR="008C4B4B" w:rsidRPr="00857CA1">
        <w:rPr>
          <w:rFonts w:cstheme="minorHAnsi"/>
          <w:sz w:val="24"/>
          <w:szCs w:val="24"/>
        </w:rPr>
        <w:t>Cuajimalpa</w:t>
      </w:r>
      <w:r w:rsidR="006549FF" w:rsidRPr="00857CA1">
        <w:rPr>
          <w:rFonts w:cstheme="minorHAnsi"/>
          <w:sz w:val="24"/>
          <w:szCs w:val="24"/>
        </w:rPr>
        <w:t>.</w:t>
      </w:r>
    </w:p>
    <w:p w14:paraId="13FA7968" w14:textId="7A9137BF" w:rsidR="00FE0827" w:rsidRPr="00872054" w:rsidRDefault="00FE0827" w:rsidP="00224E3F">
      <w:pPr>
        <w:rPr>
          <w:rFonts w:cstheme="minorHAnsi"/>
          <w:sz w:val="24"/>
          <w:szCs w:val="24"/>
        </w:rPr>
      </w:pPr>
      <w:r w:rsidRPr="00872054">
        <w:rPr>
          <w:rFonts w:cstheme="minorHAnsi"/>
          <w:sz w:val="24"/>
          <w:szCs w:val="24"/>
        </w:rPr>
        <w:t>La participación de la</w:t>
      </w:r>
      <w:r w:rsidR="00872054" w:rsidRPr="00872054">
        <w:rPr>
          <w:rFonts w:cstheme="minorHAnsi"/>
          <w:sz w:val="24"/>
          <w:szCs w:val="24"/>
        </w:rPr>
        <w:t xml:space="preserve">s personas </w:t>
      </w:r>
      <w:r w:rsidRPr="00872054">
        <w:rPr>
          <w:rFonts w:cstheme="minorHAnsi"/>
          <w:sz w:val="24"/>
          <w:szCs w:val="24"/>
        </w:rPr>
        <w:t>candidat</w:t>
      </w:r>
      <w:r w:rsidR="00872054" w:rsidRPr="00872054">
        <w:rPr>
          <w:rFonts w:cstheme="minorHAnsi"/>
          <w:sz w:val="24"/>
          <w:szCs w:val="24"/>
        </w:rPr>
        <w:t>a</w:t>
      </w:r>
      <w:r w:rsidR="00E516A7" w:rsidRPr="00872054">
        <w:rPr>
          <w:rFonts w:cstheme="minorHAnsi"/>
          <w:sz w:val="24"/>
          <w:szCs w:val="24"/>
        </w:rPr>
        <w:t>s</w:t>
      </w:r>
      <w:r w:rsidRPr="00872054">
        <w:rPr>
          <w:rFonts w:cstheme="minorHAnsi"/>
          <w:sz w:val="24"/>
          <w:szCs w:val="24"/>
        </w:rPr>
        <w:t xml:space="preserve"> se realizará en orden alfabético por el primer apellido:</w:t>
      </w:r>
    </w:p>
    <w:p w14:paraId="51837281" w14:textId="1DB53236" w:rsidR="00AB51AD" w:rsidRPr="00872054" w:rsidRDefault="000B323F" w:rsidP="00AB51AD">
      <w:pPr>
        <w:pStyle w:val="Prrafodelista"/>
        <w:numPr>
          <w:ilvl w:val="0"/>
          <w:numId w:val="36"/>
        </w:numPr>
        <w:rPr>
          <w:rFonts w:cstheme="minorHAnsi"/>
          <w:b/>
          <w:bCs/>
          <w:sz w:val="24"/>
          <w:szCs w:val="24"/>
        </w:rPr>
      </w:pPr>
      <w:r w:rsidRPr="00872054">
        <w:rPr>
          <w:rFonts w:cstheme="minorHAnsi"/>
          <w:b/>
          <w:bCs/>
          <w:sz w:val="24"/>
          <w:szCs w:val="24"/>
        </w:rPr>
        <w:t>.</w:t>
      </w:r>
    </w:p>
    <w:p w14:paraId="3ACCA49E" w14:textId="0075285A" w:rsidR="00AB51AD" w:rsidRPr="00872054" w:rsidRDefault="000B323F" w:rsidP="00AB51AD">
      <w:pPr>
        <w:pStyle w:val="Prrafodelista"/>
        <w:numPr>
          <w:ilvl w:val="0"/>
          <w:numId w:val="36"/>
        </w:numPr>
        <w:rPr>
          <w:rFonts w:cstheme="minorHAnsi"/>
          <w:b/>
          <w:bCs/>
          <w:sz w:val="24"/>
          <w:szCs w:val="24"/>
        </w:rPr>
      </w:pPr>
      <w:r w:rsidRPr="00872054">
        <w:rPr>
          <w:rFonts w:cstheme="minorHAnsi"/>
          <w:b/>
          <w:bCs/>
          <w:sz w:val="24"/>
          <w:szCs w:val="24"/>
        </w:rPr>
        <w:t>.</w:t>
      </w:r>
    </w:p>
    <w:p w14:paraId="57D40E80" w14:textId="3453FB0A" w:rsidR="00AB51AD" w:rsidRPr="00872054" w:rsidRDefault="000B323F" w:rsidP="00AB51AD">
      <w:pPr>
        <w:pStyle w:val="Prrafodelista"/>
        <w:numPr>
          <w:ilvl w:val="0"/>
          <w:numId w:val="36"/>
        </w:numPr>
        <w:rPr>
          <w:rFonts w:cstheme="minorHAnsi"/>
          <w:b/>
          <w:bCs/>
          <w:sz w:val="24"/>
          <w:szCs w:val="24"/>
        </w:rPr>
      </w:pPr>
      <w:r w:rsidRPr="00872054">
        <w:rPr>
          <w:rFonts w:cstheme="minorHAnsi"/>
          <w:b/>
          <w:bCs/>
          <w:sz w:val="24"/>
          <w:szCs w:val="24"/>
        </w:rPr>
        <w:t>.</w:t>
      </w:r>
    </w:p>
    <w:p w14:paraId="1FE8F7D9" w14:textId="3AE8E1F9" w:rsidR="00FE0827" w:rsidRPr="00292CB6" w:rsidRDefault="00FE0827" w:rsidP="00224E3F">
      <w:pPr>
        <w:rPr>
          <w:rFonts w:cstheme="minorHAnsi"/>
          <w:sz w:val="24"/>
          <w:szCs w:val="24"/>
        </w:rPr>
      </w:pPr>
      <w:r w:rsidRPr="00292CB6">
        <w:rPr>
          <w:rFonts w:cstheme="minorHAnsi"/>
          <w:sz w:val="24"/>
          <w:szCs w:val="24"/>
        </w:rPr>
        <w:t>L</w:t>
      </w:r>
      <w:r w:rsidR="00E25932" w:rsidRPr="00292CB6">
        <w:rPr>
          <w:rFonts w:cstheme="minorHAnsi"/>
          <w:sz w:val="24"/>
          <w:szCs w:val="24"/>
        </w:rPr>
        <w:t>a</w:t>
      </w:r>
      <w:r w:rsidR="00872054">
        <w:rPr>
          <w:rFonts w:cstheme="minorHAnsi"/>
          <w:sz w:val="24"/>
          <w:szCs w:val="24"/>
        </w:rPr>
        <w:t>s</w:t>
      </w:r>
      <w:r w:rsidR="00E25932" w:rsidRPr="00292CB6">
        <w:rPr>
          <w:rFonts w:cstheme="minorHAnsi"/>
          <w:sz w:val="24"/>
          <w:szCs w:val="24"/>
        </w:rPr>
        <w:t xml:space="preserve"> </w:t>
      </w:r>
      <w:r w:rsidR="00872054">
        <w:rPr>
          <w:rFonts w:cstheme="minorHAnsi"/>
          <w:sz w:val="24"/>
          <w:szCs w:val="24"/>
        </w:rPr>
        <w:t>personas</w:t>
      </w:r>
      <w:r w:rsidRPr="00292CB6">
        <w:rPr>
          <w:rFonts w:cstheme="minorHAnsi"/>
          <w:sz w:val="24"/>
          <w:szCs w:val="24"/>
        </w:rPr>
        <w:t xml:space="preserve"> candidat</w:t>
      </w:r>
      <w:r w:rsidR="00872054">
        <w:rPr>
          <w:rFonts w:cstheme="minorHAnsi"/>
          <w:sz w:val="24"/>
          <w:szCs w:val="24"/>
        </w:rPr>
        <w:t>a</w:t>
      </w:r>
      <w:r w:rsidR="00B04A2B" w:rsidRPr="00292CB6">
        <w:rPr>
          <w:rFonts w:cstheme="minorHAnsi"/>
          <w:sz w:val="24"/>
          <w:szCs w:val="24"/>
        </w:rPr>
        <w:t>s</w:t>
      </w:r>
      <w:r w:rsidRPr="00292CB6">
        <w:rPr>
          <w:rFonts w:cstheme="minorHAnsi"/>
          <w:sz w:val="24"/>
          <w:szCs w:val="24"/>
        </w:rPr>
        <w:t xml:space="preserve"> contarán con 10 minutos para indicar los motivos y razones para ocupar el cargo y exponer sus conocimientos y puntos de vista, con una visión crítica y práctica, sobre el Departamento </w:t>
      </w:r>
      <w:r w:rsidR="00AB51AD" w:rsidRPr="00292CB6">
        <w:rPr>
          <w:rFonts w:cstheme="minorHAnsi"/>
          <w:sz w:val="24"/>
          <w:szCs w:val="24"/>
        </w:rPr>
        <w:t xml:space="preserve">de </w:t>
      </w:r>
      <w:r w:rsidR="00872054">
        <w:rPr>
          <w:rFonts w:cstheme="minorHAnsi"/>
          <w:sz w:val="24"/>
          <w:szCs w:val="24"/>
        </w:rPr>
        <w:t>Teoría y Procesos del Diseño</w:t>
      </w:r>
      <w:r w:rsidRPr="00292CB6">
        <w:rPr>
          <w:rFonts w:cstheme="minorHAnsi"/>
          <w:sz w:val="24"/>
          <w:szCs w:val="24"/>
        </w:rPr>
        <w:t xml:space="preserve"> y la DCCD.</w:t>
      </w:r>
    </w:p>
    <w:p w14:paraId="0D010FB4" w14:textId="57209A84" w:rsidR="00FE0827" w:rsidRPr="00292CB6" w:rsidRDefault="00FE0827" w:rsidP="00224E3F">
      <w:pPr>
        <w:rPr>
          <w:rFonts w:cstheme="minorHAnsi"/>
          <w:sz w:val="24"/>
          <w:szCs w:val="24"/>
        </w:rPr>
      </w:pPr>
      <w:r w:rsidRPr="00D24011">
        <w:rPr>
          <w:rFonts w:cstheme="minorHAnsi"/>
          <w:sz w:val="24"/>
          <w:szCs w:val="24"/>
        </w:rPr>
        <w:t xml:space="preserve">Al finalizar </w:t>
      </w:r>
      <w:r w:rsidR="00645F97" w:rsidRPr="00D24011">
        <w:rPr>
          <w:rFonts w:cstheme="minorHAnsi"/>
          <w:sz w:val="24"/>
          <w:szCs w:val="24"/>
        </w:rPr>
        <w:t>las exposiciones</w:t>
      </w:r>
      <w:r w:rsidR="00A65F29" w:rsidRPr="00D24011">
        <w:rPr>
          <w:rFonts w:cstheme="minorHAnsi"/>
          <w:sz w:val="24"/>
          <w:szCs w:val="24"/>
        </w:rPr>
        <w:t>,</w:t>
      </w:r>
      <w:r w:rsidRPr="00D24011">
        <w:rPr>
          <w:rFonts w:cstheme="minorHAnsi"/>
          <w:sz w:val="24"/>
          <w:szCs w:val="24"/>
        </w:rPr>
        <w:t xml:space="preserve"> l</w:t>
      </w:r>
      <w:r w:rsidR="00923821" w:rsidRPr="00D24011">
        <w:rPr>
          <w:rFonts w:cstheme="minorHAnsi"/>
          <w:sz w:val="24"/>
          <w:szCs w:val="24"/>
        </w:rPr>
        <w:t>a</w:t>
      </w:r>
      <w:r w:rsidR="00872054" w:rsidRPr="00D24011">
        <w:rPr>
          <w:rFonts w:cstheme="minorHAnsi"/>
          <w:sz w:val="24"/>
          <w:szCs w:val="24"/>
        </w:rPr>
        <w:t xml:space="preserve">s </w:t>
      </w:r>
      <w:r w:rsidR="00923821" w:rsidRPr="00D24011">
        <w:rPr>
          <w:rFonts w:cstheme="minorHAnsi"/>
          <w:sz w:val="24"/>
          <w:szCs w:val="24"/>
        </w:rPr>
        <w:t xml:space="preserve">personas integrantes </w:t>
      </w:r>
      <w:r w:rsidRPr="00D24011">
        <w:rPr>
          <w:rFonts w:cstheme="minorHAnsi"/>
          <w:sz w:val="24"/>
          <w:szCs w:val="24"/>
        </w:rPr>
        <w:t>de la comunidad universitaria</w:t>
      </w:r>
      <w:r w:rsidR="00923821" w:rsidRPr="00D24011">
        <w:rPr>
          <w:rFonts w:cstheme="minorHAnsi"/>
          <w:sz w:val="24"/>
          <w:szCs w:val="24"/>
        </w:rPr>
        <w:t>,</w:t>
      </w:r>
      <w:r w:rsidR="00B8030F" w:rsidRPr="00D24011">
        <w:rPr>
          <w:rFonts w:cstheme="minorHAnsi"/>
          <w:sz w:val="24"/>
          <w:szCs w:val="24"/>
        </w:rPr>
        <w:t xml:space="preserve"> previa identificación</w:t>
      </w:r>
      <w:r w:rsidR="00923821" w:rsidRPr="00D24011">
        <w:rPr>
          <w:rFonts w:cstheme="minorHAnsi"/>
          <w:sz w:val="24"/>
          <w:szCs w:val="24"/>
        </w:rPr>
        <w:t>,</w:t>
      </w:r>
      <w:r w:rsidR="00B8030F" w:rsidRPr="00D24011">
        <w:rPr>
          <w:rFonts w:cstheme="minorHAnsi"/>
          <w:sz w:val="24"/>
          <w:szCs w:val="24"/>
        </w:rPr>
        <w:t xml:space="preserve"> podrán</w:t>
      </w:r>
      <w:bookmarkStart w:id="0" w:name="_GoBack"/>
      <w:bookmarkEnd w:id="0"/>
      <w:r w:rsidRPr="00292CB6">
        <w:rPr>
          <w:rFonts w:cstheme="minorHAnsi"/>
          <w:sz w:val="24"/>
          <w:szCs w:val="24"/>
        </w:rPr>
        <w:t xml:space="preserve"> formular preguntas a l</w:t>
      </w:r>
      <w:r w:rsidR="008A2092" w:rsidRPr="00292CB6">
        <w:rPr>
          <w:rFonts w:cstheme="minorHAnsi"/>
          <w:sz w:val="24"/>
          <w:szCs w:val="24"/>
        </w:rPr>
        <w:t>a</w:t>
      </w:r>
      <w:r w:rsidR="00872054">
        <w:rPr>
          <w:rFonts w:cstheme="minorHAnsi"/>
          <w:sz w:val="24"/>
          <w:szCs w:val="24"/>
        </w:rPr>
        <w:t>s</w:t>
      </w:r>
      <w:r w:rsidR="00B41667" w:rsidRPr="00292CB6">
        <w:rPr>
          <w:rFonts w:cstheme="minorHAnsi"/>
          <w:sz w:val="24"/>
          <w:szCs w:val="24"/>
        </w:rPr>
        <w:t xml:space="preserve"> </w:t>
      </w:r>
      <w:r w:rsidR="00872054">
        <w:rPr>
          <w:rFonts w:cstheme="minorHAnsi"/>
          <w:sz w:val="24"/>
          <w:szCs w:val="24"/>
        </w:rPr>
        <w:t>personas</w:t>
      </w:r>
      <w:r w:rsidRPr="00292CB6">
        <w:rPr>
          <w:rFonts w:cstheme="minorHAnsi"/>
          <w:sz w:val="24"/>
          <w:szCs w:val="24"/>
        </w:rPr>
        <w:t xml:space="preserve"> candidat</w:t>
      </w:r>
      <w:r w:rsidR="00872054">
        <w:rPr>
          <w:rFonts w:cstheme="minorHAnsi"/>
          <w:sz w:val="24"/>
          <w:szCs w:val="24"/>
        </w:rPr>
        <w:t>a</w:t>
      </w:r>
      <w:r w:rsidR="00C453B0" w:rsidRPr="00292CB6">
        <w:rPr>
          <w:rFonts w:cstheme="minorHAnsi"/>
          <w:sz w:val="24"/>
          <w:szCs w:val="24"/>
        </w:rPr>
        <w:t>s</w:t>
      </w:r>
      <w:r w:rsidR="00B8030F" w:rsidRPr="00292CB6">
        <w:rPr>
          <w:rFonts w:cstheme="minorHAnsi"/>
          <w:sz w:val="24"/>
          <w:szCs w:val="24"/>
        </w:rPr>
        <w:t xml:space="preserve"> a través de sus representantes</w:t>
      </w:r>
      <w:r w:rsidR="00675F57" w:rsidRPr="00292CB6">
        <w:rPr>
          <w:rFonts w:cstheme="minorHAnsi"/>
          <w:sz w:val="24"/>
          <w:szCs w:val="24"/>
        </w:rPr>
        <w:t xml:space="preserve">. </w:t>
      </w:r>
      <w:r w:rsidR="00B8030F" w:rsidRPr="00292CB6">
        <w:rPr>
          <w:rFonts w:cstheme="minorHAnsi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Las preguntas serán leídas por cada representante</w:t>
      </w:r>
      <w:r w:rsidR="00B8030F" w:rsidRPr="00292CB6">
        <w:rPr>
          <w:rFonts w:cstheme="minorHAnsi"/>
          <w:sz w:val="24"/>
          <w:szCs w:val="24"/>
        </w:rPr>
        <w:t xml:space="preserve"> y c</w:t>
      </w:r>
      <w:r w:rsidRPr="00292CB6">
        <w:rPr>
          <w:rFonts w:cstheme="minorHAnsi"/>
          <w:sz w:val="24"/>
          <w:szCs w:val="24"/>
        </w:rPr>
        <w:t>ada aspirante tendrá 15 minutos para responder</w:t>
      </w:r>
      <w:r w:rsidR="00B8030F" w:rsidRPr="00292CB6">
        <w:rPr>
          <w:rFonts w:cstheme="minorHAnsi"/>
          <w:sz w:val="24"/>
          <w:szCs w:val="24"/>
        </w:rPr>
        <w:t>l</w:t>
      </w:r>
      <w:r w:rsidRPr="00292CB6">
        <w:rPr>
          <w:rFonts w:cstheme="minorHAnsi"/>
          <w:sz w:val="24"/>
          <w:szCs w:val="24"/>
        </w:rPr>
        <w:t>as.</w:t>
      </w:r>
    </w:p>
    <w:p w14:paraId="75A9F3CA" w14:textId="09746E23" w:rsidR="00FE0827" w:rsidRPr="00872054" w:rsidRDefault="00FE0827" w:rsidP="00224E3F">
      <w:pPr>
        <w:rPr>
          <w:rFonts w:cstheme="minorHAnsi"/>
          <w:sz w:val="24"/>
          <w:szCs w:val="24"/>
        </w:rPr>
      </w:pPr>
      <w:r w:rsidRPr="00872054">
        <w:rPr>
          <w:rFonts w:cstheme="minorHAnsi"/>
          <w:sz w:val="24"/>
          <w:szCs w:val="24"/>
        </w:rPr>
        <w:lastRenderedPageBreak/>
        <w:t xml:space="preserve">Finalmente, </w:t>
      </w:r>
      <w:r w:rsidR="00B8030F" w:rsidRPr="00872054">
        <w:rPr>
          <w:rFonts w:cstheme="minorHAnsi"/>
          <w:sz w:val="24"/>
          <w:szCs w:val="24"/>
        </w:rPr>
        <w:t>la</w:t>
      </w:r>
      <w:r w:rsidR="00872054">
        <w:rPr>
          <w:rFonts w:cstheme="minorHAnsi"/>
          <w:sz w:val="24"/>
          <w:szCs w:val="24"/>
        </w:rPr>
        <w:t>s</w:t>
      </w:r>
      <w:r w:rsidR="00B8030F" w:rsidRPr="00872054">
        <w:rPr>
          <w:rFonts w:cstheme="minorHAnsi"/>
          <w:sz w:val="24"/>
          <w:szCs w:val="24"/>
        </w:rPr>
        <w:t xml:space="preserve"> </w:t>
      </w:r>
      <w:r w:rsidR="00872054">
        <w:rPr>
          <w:rFonts w:cstheme="minorHAnsi"/>
          <w:sz w:val="24"/>
          <w:szCs w:val="24"/>
        </w:rPr>
        <w:t xml:space="preserve">personas </w:t>
      </w:r>
      <w:r w:rsidRPr="00872054">
        <w:rPr>
          <w:rFonts w:cstheme="minorHAnsi"/>
          <w:sz w:val="24"/>
          <w:szCs w:val="24"/>
        </w:rPr>
        <w:t>candidat</w:t>
      </w:r>
      <w:r w:rsidR="00872054">
        <w:rPr>
          <w:rFonts w:cstheme="minorHAnsi"/>
          <w:sz w:val="24"/>
          <w:szCs w:val="24"/>
        </w:rPr>
        <w:t>a</w:t>
      </w:r>
      <w:r w:rsidR="00B8030F" w:rsidRPr="00872054">
        <w:rPr>
          <w:rFonts w:cstheme="minorHAnsi"/>
          <w:sz w:val="24"/>
          <w:szCs w:val="24"/>
        </w:rPr>
        <w:t>s</w:t>
      </w:r>
      <w:r w:rsidRPr="00872054">
        <w:rPr>
          <w:rFonts w:cstheme="minorHAnsi"/>
          <w:sz w:val="24"/>
          <w:szCs w:val="24"/>
        </w:rPr>
        <w:t xml:space="preserve"> tendrá</w:t>
      </w:r>
      <w:r w:rsidR="00B8030F" w:rsidRPr="00872054">
        <w:rPr>
          <w:rFonts w:cstheme="minorHAnsi"/>
          <w:sz w:val="24"/>
          <w:szCs w:val="24"/>
        </w:rPr>
        <w:t>n</w:t>
      </w:r>
      <w:r w:rsidRPr="00872054">
        <w:rPr>
          <w:rFonts w:cstheme="minorHAnsi"/>
          <w:sz w:val="24"/>
          <w:szCs w:val="24"/>
        </w:rPr>
        <w:t xml:space="preserve"> 5 minutos </w:t>
      </w:r>
      <w:r w:rsidR="00872054">
        <w:rPr>
          <w:rFonts w:cstheme="minorHAnsi"/>
          <w:sz w:val="24"/>
          <w:szCs w:val="24"/>
        </w:rPr>
        <w:t>cada una,</w:t>
      </w:r>
      <w:r w:rsidR="00B8030F" w:rsidRPr="00872054">
        <w:rPr>
          <w:rFonts w:cstheme="minorHAnsi"/>
          <w:sz w:val="24"/>
          <w:szCs w:val="24"/>
        </w:rPr>
        <w:t xml:space="preserve"> </w:t>
      </w:r>
      <w:r w:rsidRPr="00872054">
        <w:rPr>
          <w:rFonts w:cstheme="minorHAnsi"/>
          <w:sz w:val="24"/>
          <w:szCs w:val="24"/>
        </w:rPr>
        <w:t>para realizar comentarios finales</w:t>
      </w:r>
      <w:r w:rsidR="00B8030F" w:rsidRPr="00872054">
        <w:rPr>
          <w:rFonts w:cstheme="minorHAnsi"/>
          <w:sz w:val="24"/>
          <w:szCs w:val="24"/>
        </w:rPr>
        <w:t>. El</w:t>
      </w:r>
      <w:r w:rsidRPr="00872054">
        <w:rPr>
          <w:rFonts w:cstheme="minorHAnsi"/>
          <w:sz w:val="24"/>
          <w:szCs w:val="24"/>
        </w:rPr>
        <w:t xml:space="preserve"> orden</w:t>
      </w:r>
      <w:r w:rsidR="00B8030F" w:rsidRPr="00872054">
        <w:rPr>
          <w:rFonts w:cstheme="minorHAnsi"/>
          <w:sz w:val="24"/>
          <w:szCs w:val="24"/>
        </w:rPr>
        <w:t xml:space="preserve"> será</w:t>
      </w:r>
      <w:r w:rsidRPr="00872054">
        <w:rPr>
          <w:rFonts w:cstheme="minorHAnsi"/>
          <w:sz w:val="24"/>
          <w:szCs w:val="24"/>
        </w:rPr>
        <w:t xml:space="preserve"> inverso a la primera exposición.</w:t>
      </w:r>
    </w:p>
    <w:p w14:paraId="2833BA1F" w14:textId="6EDF4C68" w:rsidR="006549FF" w:rsidRPr="00292CB6" w:rsidRDefault="006549FF" w:rsidP="00224E3F">
      <w:pPr>
        <w:rPr>
          <w:rFonts w:cstheme="minorHAnsi"/>
          <w:b/>
          <w:bCs/>
          <w:sz w:val="24"/>
          <w:szCs w:val="24"/>
        </w:rPr>
      </w:pPr>
      <w:r w:rsidRPr="00292CB6">
        <w:rPr>
          <w:rFonts w:cstheme="minorHAnsi"/>
          <w:b/>
          <w:bCs/>
          <w:sz w:val="24"/>
          <w:szCs w:val="24"/>
        </w:rPr>
        <w:t>Designación</w:t>
      </w:r>
      <w:r w:rsidR="00F76BFA" w:rsidRPr="00292CB6">
        <w:rPr>
          <w:rFonts w:cstheme="minorHAnsi"/>
          <w:b/>
          <w:bCs/>
          <w:sz w:val="24"/>
          <w:szCs w:val="24"/>
        </w:rPr>
        <w:t>.</w:t>
      </w:r>
    </w:p>
    <w:p w14:paraId="04C6F3E8" w14:textId="04ED5D36" w:rsidR="000614C2" w:rsidRPr="00292CB6" w:rsidRDefault="006549FF" w:rsidP="00224E3F">
      <w:pPr>
        <w:rPr>
          <w:rFonts w:cstheme="minorHAnsi"/>
          <w:sz w:val="24"/>
          <w:szCs w:val="24"/>
        </w:rPr>
      </w:pPr>
      <w:r w:rsidRPr="00292CB6">
        <w:rPr>
          <w:rFonts w:cstheme="minorHAnsi"/>
          <w:sz w:val="24"/>
          <w:szCs w:val="24"/>
        </w:rPr>
        <w:t xml:space="preserve">Con fundamento en los artículos 29; fracción II de la Ley Orgánica y </w:t>
      </w:r>
      <w:r w:rsidR="00872054">
        <w:rPr>
          <w:rFonts w:cstheme="minorHAnsi"/>
          <w:sz w:val="24"/>
          <w:szCs w:val="24"/>
        </w:rPr>
        <w:t>48</w:t>
      </w:r>
      <w:r w:rsidRPr="00292CB6">
        <w:rPr>
          <w:rFonts w:cstheme="minorHAnsi"/>
          <w:sz w:val="24"/>
          <w:szCs w:val="24"/>
        </w:rPr>
        <w:t>; fracción II,</w:t>
      </w:r>
      <w:r w:rsidRPr="00292CB6">
        <w:rPr>
          <w:rFonts w:cstheme="minorHAnsi"/>
          <w:spacing w:val="1"/>
          <w:sz w:val="24"/>
          <w:szCs w:val="24"/>
        </w:rPr>
        <w:t xml:space="preserve"> </w:t>
      </w:r>
      <w:r w:rsidRPr="00292CB6">
        <w:rPr>
          <w:rFonts w:cstheme="minorHAnsi"/>
          <w:sz w:val="24"/>
          <w:szCs w:val="24"/>
        </w:rPr>
        <w:t>del R</w:t>
      </w:r>
      <w:r w:rsidR="00512621" w:rsidRPr="00292CB6">
        <w:rPr>
          <w:rFonts w:cstheme="minorHAnsi"/>
          <w:sz w:val="24"/>
          <w:szCs w:val="24"/>
        </w:rPr>
        <w:t xml:space="preserve">eglamento </w:t>
      </w:r>
      <w:r w:rsidRPr="00292CB6">
        <w:rPr>
          <w:rFonts w:cstheme="minorHAnsi"/>
          <w:sz w:val="24"/>
          <w:szCs w:val="24"/>
        </w:rPr>
        <w:t>O</w:t>
      </w:r>
      <w:r w:rsidR="00512621" w:rsidRPr="00292CB6">
        <w:rPr>
          <w:rFonts w:cstheme="minorHAnsi"/>
          <w:sz w:val="24"/>
          <w:szCs w:val="24"/>
        </w:rPr>
        <w:t>rgánico</w:t>
      </w:r>
      <w:r w:rsidRPr="00292CB6">
        <w:rPr>
          <w:rFonts w:cstheme="minorHAnsi"/>
          <w:sz w:val="24"/>
          <w:szCs w:val="24"/>
        </w:rPr>
        <w:t xml:space="preserve">, </w:t>
      </w:r>
      <w:r w:rsidR="000614C2" w:rsidRPr="00292CB6">
        <w:rPr>
          <w:rFonts w:cstheme="minorHAnsi"/>
          <w:sz w:val="24"/>
          <w:szCs w:val="24"/>
        </w:rPr>
        <w:t xml:space="preserve">el Consejo Divisional, en una </w:t>
      </w:r>
      <w:r w:rsidR="00606E94">
        <w:rPr>
          <w:rFonts w:cstheme="minorHAnsi"/>
          <w:b/>
          <w:sz w:val="24"/>
          <w:szCs w:val="24"/>
        </w:rPr>
        <w:t xml:space="preserve">sesión en modalidad </w:t>
      </w:r>
      <w:r w:rsidR="000B7DCF">
        <w:rPr>
          <w:rFonts w:cstheme="minorHAnsi"/>
          <w:b/>
          <w:sz w:val="24"/>
          <w:szCs w:val="24"/>
        </w:rPr>
        <w:t>presencial</w:t>
      </w:r>
      <w:r w:rsidR="00606E94" w:rsidRPr="00872054">
        <w:rPr>
          <w:rFonts w:cstheme="minorHAnsi"/>
          <w:b/>
          <w:sz w:val="24"/>
          <w:szCs w:val="24"/>
        </w:rPr>
        <w:t xml:space="preserve"> </w:t>
      </w:r>
      <w:r w:rsidR="000614C2" w:rsidRPr="00292CB6">
        <w:rPr>
          <w:rFonts w:cstheme="minorHAnsi"/>
          <w:sz w:val="24"/>
          <w:szCs w:val="24"/>
        </w:rPr>
        <w:t>convocada para tal efecto, a celebrarse el</w:t>
      </w:r>
      <w:r w:rsidR="00DA51F7" w:rsidRPr="00292CB6">
        <w:rPr>
          <w:rFonts w:cstheme="minorHAnsi"/>
          <w:sz w:val="24"/>
          <w:szCs w:val="24"/>
        </w:rPr>
        <w:t xml:space="preserve"> </w:t>
      </w:r>
      <w:r w:rsidR="00DA51F7" w:rsidRPr="00292CB6">
        <w:rPr>
          <w:rFonts w:cstheme="minorHAnsi"/>
          <w:b/>
          <w:bCs/>
          <w:sz w:val="24"/>
          <w:szCs w:val="24"/>
        </w:rPr>
        <w:t>2</w:t>
      </w:r>
      <w:r w:rsidR="00606E94">
        <w:rPr>
          <w:rFonts w:cstheme="minorHAnsi"/>
          <w:b/>
          <w:bCs/>
          <w:sz w:val="24"/>
          <w:szCs w:val="24"/>
        </w:rPr>
        <w:t>0</w:t>
      </w:r>
      <w:r w:rsidR="00DA51F7" w:rsidRPr="00292CB6">
        <w:rPr>
          <w:rFonts w:cstheme="minorHAnsi"/>
          <w:b/>
          <w:bCs/>
          <w:sz w:val="24"/>
          <w:szCs w:val="24"/>
        </w:rPr>
        <w:t xml:space="preserve"> de </w:t>
      </w:r>
      <w:r w:rsidR="00872054">
        <w:rPr>
          <w:rFonts w:cstheme="minorHAnsi"/>
          <w:b/>
          <w:bCs/>
          <w:sz w:val="24"/>
          <w:szCs w:val="24"/>
        </w:rPr>
        <w:t>marz</w:t>
      </w:r>
      <w:r w:rsidR="00DA51F7" w:rsidRPr="00292CB6">
        <w:rPr>
          <w:rFonts w:cstheme="minorHAnsi"/>
          <w:b/>
          <w:bCs/>
          <w:sz w:val="24"/>
          <w:szCs w:val="24"/>
        </w:rPr>
        <w:t>o de 202</w:t>
      </w:r>
      <w:r w:rsidR="00872054">
        <w:rPr>
          <w:rFonts w:cstheme="minorHAnsi"/>
          <w:b/>
          <w:bCs/>
          <w:sz w:val="24"/>
          <w:szCs w:val="24"/>
        </w:rPr>
        <w:t>4</w:t>
      </w:r>
      <w:r w:rsidR="00DA51F7" w:rsidRPr="00292CB6">
        <w:rPr>
          <w:rFonts w:cstheme="minorHAnsi"/>
          <w:b/>
          <w:bCs/>
          <w:sz w:val="24"/>
          <w:szCs w:val="24"/>
        </w:rPr>
        <w:t>, a las 16:30 horas</w:t>
      </w:r>
      <w:r w:rsidR="00AC53EB" w:rsidRPr="00292CB6">
        <w:rPr>
          <w:rFonts w:cstheme="minorHAnsi"/>
          <w:sz w:val="24"/>
          <w:szCs w:val="24"/>
        </w:rPr>
        <w:t>,</w:t>
      </w:r>
      <w:r w:rsidR="000614C2" w:rsidRPr="00292CB6">
        <w:rPr>
          <w:rFonts w:cstheme="minorHAnsi"/>
          <w:sz w:val="24"/>
          <w:szCs w:val="24"/>
        </w:rPr>
        <w:t xml:space="preserve"> designará a la </w:t>
      </w:r>
      <w:r w:rsidR="00872054">
        <w:rPr>
          <w:rFonts w:cstheme="minorHAnsi"/>
          <w:sz w:val="24"/>
          <w:szCs w:val="24"/>
        </w:rPr>
        <w:t xml:space="preserve">persona titular de la </w:t>
      </w:r>
      <w:r w:rsidR="000614C2" w:rsidRPr="00292CB6">
        <w:rPr>
          <w:rFonts w:cstheme="minorHAnsi"/>
          <w:sz w:val="24"/>
          <w:szCs w:val="24"/>
        </w:rPr>
        <w:t>Jefa</w:t>
      </w:r>
      <w:r w:rsidR="00872054">
        <w:rPr>
          <w:rFonts w:cstheme="minorHAnsi"/>
          <w:sz w:val="24"/>
          <w:szCs w:val="24"/>
        </w:rPr>
        <w:t>tura</w:t>
      </w:r>
      <w:r w:rsidR="000614C2" w:rsidRPr="00292CB6">
        <w:rPr>
          <w:rFonts w:cstheme="minorHAnsi"/>
          <w:sz w:val="24"/>
          <w:szCs w:val="24"/>
        </w:rPr>
        <w:t xml:space="preserve"> del Departamento de </w:t>
      </w:r>
      <w:r w:rsidR="00872054">
        <w:rPr>
          <w:rFonts w:cstheme="minorHAnsi"/>
          <w:sz w:val="24"/>
          <w:szCs w:val="24"/>
        </w:rPr>
        <w:t>Teoría y Procesos del Diseño</w:t>
      </w:r>
      <w:r w:rsidR="003C2666" w:rsidRPr="00292CB6">
        <w:rPr>
          <w:rFonts w:cstheme="minorHAnsi"/>
          <w:sz w:val="24"/>
          <w:szCs w:val="24"/>
        </w:rPr>
        <w:t xml:space="preserve"> para el periodo comprendido del </w:t>
      </w:r>
      <w:r w:rsidR="00872054">
        <w:rPr>
          <w:rFonts w:cstheme="minorHAnsi"/>
          <w:sz w:val="24"/>
          <w:szCs w:val="24"/>
        </w:rPr>
        <w:t>2</w:t>
      </w:r>
      <w:r w:rsidR="00606E94">
        <w:rPr>
          <w:rFonts w:cstheme="minorHAnsi"/>
          <w:sz w:val="24"/>
          <w:szCs w:val="24"/>
        </w:rPr>
        <w:t>2</w:t>
      </w:r>
      <w:r w:rsidR="00872054">
        <w:rPr>
          <w:rFonts w:cstheme="minorHAnsi"/>
          <w:sz w:val="24"/>
          <w:szCs w:val="24"/>
        </w:rPr>
        <w:t xml:space="preserve"> de marzo</w:t>
      </w:r>
      <w:r w:rsidR="003C2666" w:rsidRPr="00292CB6">
        <w:rPr>
          <w:rFonts w:cstheme="minorHAnsi"/>
          <w:sz w:val="24"/>
          <w:szCs w:val="24"/>
        </w:rPr>
        <w:t xml:space="preserve"> de 202</w:t>
      </w:r>
      <w:r w:rsidR="00872054">
        <w:rPr>
          <w:rFonts w:cstheme="minorHAnsi"/>
          <w:sz w:val="24"/>
          <w:szCs w:val="24"/>
        </w:rPr>
        <w:t>4</w:t>
      </w:r>
      <w:r w:rsidR="003C2666" w:rsidRPr="00292CB6">
        <w:rPr>
          <w:rFonts w:cstheme="minorHAnsi"/>
          <w:sz w:val="24"/>
          <w:szCs w:val="24"/>
        </w:rPr>
        <w:t xml:space="preserve"> al </w:t>
      </w:r>
      <w:r w:rsidR="00872054">
        <w:rPr>
          <w:rFonts w:cstheme="minorHAnsi"/>
          <w:sz w:val="24"/>
          <w:szCs w:val="24"/>
        </w:rPr>
        <w:t>2</w:t>
      </w:r>
      <w:r w:rsidR="00606E94">
        <w:rPr>
          <w:rFonts w:cstheme="minorHAnsi"/>
          <w:sz w:val="24"/>
          <w:szCs w:val="24"/>
        </w:rPr>
        <w:t>1</w:t>
      </w:r>
      <w:r w:rsidR="00872054">
        <w:rPr>
          <w:rFonts w:cstheme="minorHAnsi"/>
          <w:sz w:val="24"/>
          <w:szCs w:val="24"/>
        </w:rPr>
        <w:t xml:space="preserve"> de marzo</w:t>
      </w:r>
      <w:r w:rsidR="003C2666" w:rsidRPr="00292CB6">
        <w:rPr>
          <w:rFonts w:cstheme="minorHAnsi"/>
          <w:sz w:val="24"/>
          <w:szCs w:val="24"/>
        </w:rPr>
        <w:t xml:space="preserve"> de 202</w:t>
      </w:r>
      <w:r w:rsidR="00872054">
        <w:rPr>
          <w:rFonts w:cstheme="minorHAnsi"/>
          <w:sz w:val="24"/>
          <w:szCs w:val="24"/>
        </w:rPr>
        <w:t>8</w:t>
      </w:r>
      <w:r w:rsidR="009A7287" w:rsidRPr="00292CB6">
        <w:rPr>
          <w:rFonts w:cstheme="minorHAnsi"/>
          <w:sz w:val="24"/>
          <w:szCs w:val="24"/>
        </w:rPr>
        <w:t>.</w:t>
      </w:r>
    </w:p>
    <w:p w14:paraId="555C932D" w14:textId="643D9230" w:rsidR="009A7287" w:rsidRDefault="009A7287" w:rsidP="00224E3F">
      <w:pPr>
        <w:rPr>
          <w:rFonts w:cstheme="minorHAnsi"/>
          <w:sz w:val="24"/>
          <w:szCs w:val="24"/>
        </w:rPr>
      </w:pPr>
      <w:r w:rsidRPr="00292CB6">
        <w:rPr>
          <w:rFonts w:cstheme="minorHAnsi"/>
          <w:sz w:val="24"/>
          <w:szCs w:val="24"/>
        </w:rPr>
        <w:t>Al inicio de la sesión</w:t>
      </w:r>
      <w:r w:rsidR="00F76291" w:rsidRPr="00292CB6">
        <w:rPr>
          <w:rFonts w:cstheme="minorHAnsi"/>
          <w:sz w:val="24"/>
          <w:szCs w:val="24"/>
        </w:rPr>
        <w:t>,</w:t>
      </w:r>
      <w:r w:rsidRPr="00292CB6">
        <w:rPr>
          <w:rFonts w:cstheme="minorHAnsi"/>
          <w:sz w:val="24"/>
          <w:szCs w:val="24"/>
        </w:rPr>
        <w:t xml:space="preserve"> la Comisión encargada procederá a leer el informe </w:t>
      </w:r>
      <w:r w:rsidRPr="00292CB6">
        <w:rPr>
          <w:sz w:val="24"/>
          <w:szCs w:val="24"/>
        </w:rPr>
        <w:t>fidedigno que da cuenta de las presentaciones y de la auscultación cualitativa y cuantitativa</w:t>
      </w:r>
      <w:r w:rsidRPr="00292CB6">
        <w:rPr>
          <w:rFonts w:cstheme="minorHAnsi"/>
          <w:sz w:val="24"/>
          <w:szCs w:val="24"/>
        </w:rPr>
        <w:t xml:space="preserve"> para que el Consejo Divisional pueda realizar la valoración de la trayectoria académica, profesional y administrativa de la</w:t>
      </w:r>
      <w:r w:rsidR="00872054">
        <w:rPr>
          <w:rFonts w:cstheme="minorHAnsi"/>
          <w:sz w:val="24"/>
          <w:szCs w:val="24"/>
        </w:rPr>
        <w:t>s</w:t>
      </w:r>
      <w:r w:rsidRPr="00292CB6">
        <w:rPr>
          <w:rFonts w:cstheme="minorHAnsi"/>
          <w:sz w:val="24"/>
          <w:szCs w:val="24"/>
        </w:rPr>
        <w:t xml:space="preserve"> </w:t>
      </w:r>
      <w:r w:rsidR="00872054">
        <w:rPr>
          <w:rFonts w:cstheme="minorHAnsi"/>
          <w:sz w:val="24"/>
          <w:szCs w:val="24"/>
        </w:rPr>
        <w:t xml:space="preserve">personas </w:t>
      </w:r>
      <w:r w:rsidRPr="00292CB6">
        <w:rPr>
          <w:rFonts w:cstheme="minorHAnsi"/>
          <w:sz w:val="24"/>
          <w:szCs w:val="24"/>
        </w:rPr>
        <w:t>candidat</w:t>
      </w:r>
      <w:r w:rsidR="00872054">
        <w:rPr>
          <w:rFonts w:cstheme="minorHAnsi"/>
          <w:sz w:val="24"/>
          <w:szCs w:val="24"/>
        </w:rPr>
        <w:t>a</w:t>
      </w:r>
      <w:r w:rsidRPr="00292CB6">
        <w:rPr>
          <w:rFonts w:cstheme="minorHAnsi"/>
          <w:sz w:val="24"/>
          <w:szCs w:val="24"/>
        </w:rPr>
        <w:t>s; de los programas de trabajo presentados; de sus</w:t>
      </w:r>
      <w:r w:rsidRPr="005847EE">
        <w:rPr>
          <w:rFonts w:cstheme="minorHAnsi"/>
          <w:sz w:val="24"/>
          <w:szCs w:val="24"/>
        </w:rPr>
        <w:t xml:space="preserve"> conocimientos y puntos de vista expresados</w:t>
      </w:r>
      <w:r w:rsidRPr="00923821">
        <w:rPr>
          <w:rFonts w:cstheme="minorHAnsi"/>
          <w:strike/>
          <w:color w:val="FF0000"/>
          <w:sz w:val="24"/>
          <w:szCs w:val="24"/>
        </w:rPr>
        <w:t>,</w:t>
      </w:r>
      <w:r w:rsidRPr="005847EE">
        <w:rPr>
          <w:rFonts w:cstheme="minorHAnsi"/>
          <w:sz w:val="24"/>
          <w:szCs w:val="24"/>
        </w:rPr>
        <w:t xml:space="preserve"> y del resultado de la auscultación</w:t>
      </w:r>
      <w:r>
        <w:rPr>
          <w:rFonts w:cstheme="minorHAnsi"/>
          <w:sz w:val="24"/>
          <w:szCs w:val="24"/>
        </w:rPr>
        <w:t>, posteriormente se procederá con la votación</w:t>
      </w:r>
      <w:r w:rsidR="006F4DDC">
        <w:rPr>
          <w:rFonts w:cstheme="minorHAnsi"/>
          <w:sz w:val="24"/>
          <w:szCs w:val="24"/>
        </w:rPr>
        <w:t xml:space="preserve"> secreta, con fundamento en el artículo 4</w:t>
      </w:r>
      <w:r w:rsidR="00B16945">
        <w:rPr>
          <w:rFonts w:cstheme="minorHAnsi"/>
          <w:sz w:val="24"/>
          <w:szCs w:val="24"/>
        </w:rPr>
        <w:t>7</w:t>
      </w:r>
      <w:r w:rsidR="006F4DDC">
        <w:rPr>
          <w:rFonts w:cstheme="minorHAnsi"/>
          <w:sz w:val="24"/>
          <w:szCs w:val="24"/>
        </w:rPr>
        <w:t xml:space="preserve"> del RIOCA</w:t>
      </w:r>
      <w:r>
        <w:rPr>
          <w:rFonts w:cstheme="minorHAnsi"/>
          <w:sz w:val="24"/>
          <w:szCs w:val="24"/>
        </w:rPr>
        <w:t>.</w:t>
      </w:r>
    </w:p>
    <w:p w14:paraId="474061ED" w14:textId="5D966F31" w:rsidR="006549FF" w:rsidRDefault="006549FF" w:rsidP="00224E3F">
      <w:pPr>
        <w:rPr>
          <w:rFonts w:cstheme="minorHAnsi"/>
          <w:sz w:val="24"/>
          <w:szCs w:val="24"/>
        </w:rPr>
      </w:pPr>
      <w:r w:rsidRPr="002F6ED9">
        <w:rPr>
          <w:rFonts w:cstheme="minorHAnsi"/>
          <w:sz w:val="24"/>
          <w:szCs w:val="24"/>
        </w:rPr>
        <w:t>Conforme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lo</w:t>
      </w:r>
      <w:r w:rsidRPr="002F6ED9">
        <w:rPr>
          <w:rFonts w:cstheme="minorHAnsi"/>
          <w:spacing w:val="-2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indicado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en</w:t>
      </w:r>
      <w:r w:rsidRPr="002F6ED9">
        <w:rPr>
          <w:rFonts w:cstheme="minorHAnsi"/>
          <w:spacing w:val="-3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el</w:t>
      </w:r>
      <w:r w:rsidRPr="002F6ED9">
        <w:rPr>
          <w:rFonts w:cstheme="minorHAnsi"/>
          <w:spacing w:val="-3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segundo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párrafo</w:t>
      </w:r>
      <w:r w:rsidRPr="002F6ED9">
        <w:rPr>
          <w:rFonts w:cstheme="minorHAnsi"/>
          <w:spacing w:val="-7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del</w:t>
      </w:r>
      <w:r w:rsidRPr="002F6ED9">
        <w:rPr>
          <w:rFonts w:cstheme="minorHAnsi"/>
          <w:spacing w:val="-2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referido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artículo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="00B16945">
        <w:rPr>
          <w:rFonts w:cstheme="minorHAnsi"/>
          <w:sz w:val="24"/>
          <w:szCs w:val="24"/>
        </w:rPr>
        <w:t>48</w:t>
      </w:r>
      <w:r w:rsidRPr="002F6ED9">
        <w:rPr>
          <w:rFonts w:cstheme="minorHAnsi"/>
          <w:spacing w:val="-2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del</w:t>
      </w:r>
      <w:r w:rsidRPr="002F6ED9">
        <w:rPr>
          <w:rFonts w:cstheme="minorHAnsi"/>
          <w:spacing w:val="-5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RO,</w:t>
      </w:r>
      <w:r w:rsidRPr="002F6ED9">
        <w:rPr>
          <w:rFonts w:cstheme="minorHAnsi"/>
          <w:spacing w:val="-5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el</w:t>
      </w:r>
      <w:r w:rsidRPr="002F6ED9">
        <w:rPr>
          <w:rFonts w:cstheme="minorHAnsi"/>
          <w:spacing w:val="-6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Consejo</w:t>
      </w:r>
      <w:r w:rsidRPr="002F6ED9">
        <w:rPr>
          <w:rFonts w:cstheme="minorHAnsi"/>
          <w:spacing w:val="-6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Divisional</w:t>
      </w:r>
      <w:r w:rsidR="00B16945">
        <w:rPr>
          <w:rFonts w:cstheme="minorHAnsi"/>
          <w:sz w:val="24"/>
          <w:szCs w:val="24"/>
        </w:rPr>
        <w:t xml:space="preserve">, al ejercer estas competencias considerará, en lo aplicable, la perspectiva y la paridad de género, así como la salvaguarda de los derechos humanos y la promoción de una vida universitaria libre de todo tipo de violencia. Además, </w:t>
      </w:r>
      <w:r w:rsidRPr="002F6ED9">
        <w:rPr>
          <w:rFonts w:cstheme="minorHAnsi"/>
          <w:sz w:val="24"/>
          <w:szCs w:val="24"/>
        </w:rPr>
        <w:t xml:space="preserve">tendrá especial cuidado de que ninguna presión de otros órganos, </w:t>
      </w:r>
      <w:r w:rsidR="00B16945">
        <w:rPr>
          <w:rFonts w:cstheme="minorHAnsi"/>
          <w:sz w:val="24"/>
          <w:szCs w:val="24"/>
        </w:rPr>
        <w:t xml:space="preserve">de </w:t>
      </w:r>
      <w:r w:rsidRPr="002F6ED9">
        <w:rPr>
          <w:rFonts w:cstheme="minorHAnsi"/>
          <w:sz w:val="24"/>
          <w:szCs w:val="24"/>
        </w:rPr>
        <w:t>instancias</w:t>
      </w:r>
      <w:r w:rsidRPr="002F6ED9">
        <w:rPr>
          <w:rFonts w:cstheme="minorHAnsi"/>
          <w:spacing w:val="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de</w:t>
      </w:r>
      <w:r w:rsidRPr="002F6ED9">
        <w:rPr>
          <w:rFonts w:cstheme="minorHAnsi"/>
          <w:spacing w:val="-2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apoyo</w:t>
      </w:r>
      <w:r w:rsidRPr="002F6ED9">
        <w:rPr>
          <w:rFonts w:cstheme="minorHAnsi"/>
          <w:spacing w:val="-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o</w:t>
      </w:r>
      <w:r w:rsidRPr="002F6ED9">
        <w:rPr>
          <w:rFonts w:cstheme="minorHAnsi"/>
          <w:spacing w:val="-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intereses</w:t>
      </w:r>
      <w:r w:rsidRPr="002F6ED9">
        <w:rPr>
          <w:rFonts w:cstheme="minorHAnsi"/>
          <w:spacing w:val="-3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ajenos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a</w:t>
      </w:r>
      <w:r w:rsidRPr="002F6ED9">
        <w:rPr>
          <w:rFonts w:cstheme="minorHAnsi"/>
          <w:spacing w:val="-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la</w:t>
      </w:r>
      <w:r w:rsidRPr="002F6ED9">
        <w:rPr>
          <w:rFonts w:cstheme="minorHAnsi"/>
          <w:spacing w:val="-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comunidad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universitaria,</w:t>
      </w:r>
      <w:r w:rsidRPr="002F6ED9">
        <w:rPr>
          <w:rFonts w:cstheme="minorHAnsi"/>
          <w:spacing w:val="-2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determine</w:t>
      </w:r>
      <w:r w:rsidRPr="002F6ED9">
        <w:rPr>
          <w:rFonts w:cstheme="minorHAnsi"/>
          <w:spacing w:val="-1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sus</w:t>
      </w:r>
      <w:r w:rsidRPr="002F6ED9">
        <w:rPr>
          <w:rFonts w:cstheme="minorHAnsi"/>
          <w:spacing w:val="-4"/>
          <w:sz w:val="24"/>
          <w:szCs w:val="24"/>
        </w:rPr>
        <w:t xml:space="preserve"> </w:t>
      </w:r>
      <w:r w:rsidRPr="002F6ED9">
        <w:rPr>
          <w:rFonts w:cstheme="minorHAnsi"/>
          <w:sz w:val="24"/>
          <w:szCs w:val="24"/>
        </w:rPr>
        <w:t>decisiones.</w:t>
      </w:r>
    </w:p>
    <w:p w14:paraId="5F2A385F" w14:textId="049F16E7" w:rsidR="00D95A66" w:rsidRPr="005614DC" w:rsidRDefault="00D95A66" w:rsidP="00224E3F">
      <w:pPr>
        <w:rPr>
          <w:rFonts w:cstheme="minorHAnsi"/>
          <w:b/>
          <w:bCs/>
          <w:sz w:val="24"/>
          <w:szCs w:val="24"/>
        </w:rPr>
      </w:pPr>
      <w:r w:rsidRPr="00292CB6">
        <w:rPr>
          <w:rFonts w:cstheme="minorHAnsi"/>
          <w:b/>
          <w:bCs/>
          <w:sz w:val="24"/>
          <w:szCs w:val="24"/>
        </w:rPr>
        <w:t>Tod</w:t>
      </w:r>
      <w:r w:rsidR="00606E94">
        <w:rPr>
          <w:rFonts w:cstheme="minorHAnsi"/>
          <w:b/>
          <w:bCs/>
          <w:sz w:val="24"/>
          <w:szCs w:val="24"/>
        </w:rPr>
        <w:t>as</w:t>
      </w:r>
      <w:r w:rsidRPr="00292CB6">
        <w:rPr>
          <w:rFonts w:cstheme="minorHAnsi"/>
          <w:b/>
          <w:bCs/>
          <w:sz w:val="24"/>
          <w:szCs w:val="24"/>
        </w:rPr>
        <w:t xml:space="preserve"> </w:t>
      </w:r>
      <w:r w:rsidR="00606E94">
        <w:rPr>
          <w:rFonts w:cstheme="minorHAnsi"/>
          <w:b/>
          <w:bCs/>
          <w:sz w:val="24"/>
          <w:szCs w:val="24"/>
        </w:rPr>
        <w:t>las personas</w:t>
      </w:r>
      <w:r w:rsidRPr="00292CB6">
        <w:rPr>
          <w:rFonts w:cstheme="minorHAnsi"/>
          <w:b/>
          <w:bCs/>
          <w:sz w:val="24"/>
          <w:szCs w:val="24"/>
        </w:rPr>
        <w:t xml:space="preserve"> integrantes del C</w:t>
      </w:r>
      <w:r w:rsidR="00CA6DAC" w:rsidRPr="00292CB6">
        <w:rPr>
          <w:rFonts w:cstheme="minorHAnsi"/>
          <w:b/>
          <w:bCs/>
          <w:sz w:val="24"/>
          <w:szCs w:val="24"/>
        </w:rPr>
        <w:t>onsejo Divisional</w:t>
      </w:r>
      <w:r w:rsidRPr="00292CB6">
        <w:rPr>
          <w:rFonts w:cstheme="minorHAnsi"/>
          <w:b/>
          <w:bCs/>
          <w:sz w:val="24"/>
          <w:szCs w:val="24"/>
        </w:rPr>
        <w:t xml:space="preserve"> respetarán la </w:t>
      </w:r>
      <w:r w:rsidR="00A808C3">
        <w:rPr>
          <w:rFonts w:cstheme="minorHAnsi"/>
          <w:b/>
          <w:bCs/>
          <w:sz w:val="24"/>
          <w:szCs w:val="24"/>
        </w:rPr>
        <w:t>L</w:t>
      </w:r>
      <w:r w:rsidRPr="00292CB6">
        <w:rPr>
          <w:rFonts w:cstheme="minorHAnsi"/>
          <w:b/>
          <w:bCs/>
          <w:sz w:val="24"/>
          <w:szCs w:val="24"/>
        </w:rPr>
        <w:t xml:space="preserve">egislación </w:t>
      </w:r>
      <w:r w:rsidR="00A808C3">
        <w:rPr>
          <w:rFonts w:cstheme="minorHAnsi"/>
          <w:b/>
          <w:bCs/>
          <w:sz w:val="24"/>
          <w:szCs w:val="24"/>
        </w:rPr>
        <w:t>U</w:t>
      </w:r>
      <w:r w:rsidR="00606E94">
        <w:rPr>
          <w:rFonts w:cstheme="minorHAnsi"/>
          <w:b/>
          <w:bCs/>
          <w:sz w:val="24"/>
          <w:szCs w:val="24"/>
        </w:rPr>
        <w:t xml:space="preserve">niversitaria </w:t>
      </w:r>
      <w:r w:rsidRPr="00292CB6">
        <w:rPr>
          <w:rFonts w:cstheme="minorHAnsi"/>
          <w:b/>
          <w:bCs/>
          <w:sz w:val="24"/>
          <w:szCs w:val="24"/>
        </w:rPr>
        <w:t xml:space="preserve">en materia de datos </w:t>
      </w:r>
      <w:r w:rsidR="005614DC" w:rsidRPr="00292CB6">
        <w:rPr>
          <w:rFonts w:cstheme="minorHAnsi"/>
          <w:b/>
          <w:bCs/>
          <w:sz w:val="24"/>
          <w:szCs w:val="24"/>
        </w:rPr>
        <w:t>personales,</w:t>
      </w:r>
      <w:r w:rsidRPr="00292CB6">
        <w:rPr>
          <w:rFonts w:cstheme="minorHAnsi"/>
          <w:b/>
          <w:bCs/>
          <w:sz w:val="24"/>
          <w:szCs w:val="24"/>
        </w:rPr>
        <w:t xml:space="preserve"> así como del </w:t>
      </w:r>
      <w:r w:rsidR="001B7966" w:rsidRPr="00292CB6">
        <w:rPr>
          <w:rFonts w:cstheme="minorHAnsi"/>
          <w:b/>
          <w:bCs/>
          <w:sz w:val="24"/>
          <w:szCs w:val="24"/>
        </w:rPr>
        <w:t>R</w:t>
      </w:r>
      <w:r w:rsidRPr="00292CB6">
        <w:rPr>
          <w:rFonts w:cstheme="minorHAnsi"/>
          <w:b/>
          <w:bCs/>
          <w:sz w:val="24"/>
          <w:szCs w:val="24"/>
        </w:rPr>
        <w:t xml:space="preserve">eglamento para la </w:t>
      </w:r>
      <w:r w:rsidR="001B7966" w:rsidRPr="00292CB6">
        <w:rPr>
          <w:rFonts w:cstheme="minorHAnsi"/>
          <w:b/>
          <w:bCs/>
          <w:sz w:val="24"/>
          <w:szCs w:val="24"/>
        </w:rPr>
        <w:t>T</w:t>
      </w:r>
      <w:r w:rsidRPr="00292CB6">
        <w:rPr>
          <w:rFonts w:cstheme="minorHAnsi"/>
          <w:b/>
          <w:bCs/>
          <w:sz w:val="24"/>
          <w:szCs w:val="24"/>
        </w:rPr>
        <w:t xml:space="preserve">ransparencia de la </w:t>
      </w:r>
      <w:r w:rsidR="001B7966" w:rsidRPr="00292CB6">
        <w:rPr>
          <w:rFonts w:cstheme="minorHAnsi"/>
          <w:b/>
          <w:bCs/>
          <w:sz w:val="24"/>
          <w:szCs w:val="24"/>
        </w:rPr>
        <w:t>I</w:t>
      </w:r>
      <w:r w:rsidRPr="00292CB6">
        <w:rPr>
          <w:rFonts w:cstheme="minorHAnsi"/>
          <w:b/>
          <w:bCs/>
          <w:sz w:val="24"/>
          <w:szCs w:val="24"/>
        </w:rPr>
        <w:t xml:space="preserve">nformación </w:t>
      </w:r>
      <w:r w:rsidR="001B7966" w:rsidRPr="00292CB6">
        <w:rPr>
          <w:rFonts w:cstheme="minorHAnsi"/>
          <w:b/>
          <w:bCs/>
          <w:sz w:val="24"/>
          <w:szCs w:val="24"/>
        </w:rPr>
        <w:t>U</w:t>
      </w:r>
      <w:r w:rsidRPr="00292CB6">
        <w:rPr>
          <w:rFonts w:cstheme="minorHAnsi"/>
          <w:b/>
          <w:bCs/>
          <w:sz w:val="24"/>
          <w:szCs w:val="24"/>
        </w:rPr>
        <w:t>niversitaria.</w:t>
      </w:r>
    </w:p>
    <w:p w14:paraId="0BF9A50E" w14:textId="77777777" w:rsidR="006549FF" w:rsidRPr="002F6ED9" w:rsidRDefault="006549FF" w:rsidP="00224E3F">
      <w:pPr>
        <w:rPr>
          <w:rFonts w:cstheme="minorHAnsi"/>
          <w:sz w:val="24"/>
          <w:szCs w:val="24"/>
        </w:rPr>
      </w:pPr>
    </w:p>
    <w:p w14:paraId="44270DAA" w14:textId="77777777" w:rsidR="006549FF" w:rsidRPr="002F6ED9" w:rsidRDefault="006549FF" w:rsidP="00BA16A9">
      <w:pPr>
        <w:jc w:val="center"/>
        <w:rPr>
          <w:rFonts w:cstheme="minorHAnsi"/>
          <w:sz w:val="24"/>
          <w:szCs w:val="24"/>
        </w:rPr>
      </w:pPr>
      <w:r w:rsidRPr="002F6ED9">
        <w:rPr>
          <w:rFonts w:cstheme="minorHAnsi"/>
          <w:sz w:val="24"/>
          <w:szCs w:val="24"/>
        </w:rPr>
        <w:t>Atentamente</w:t>
      </w:r>
    </w:p>
    <w:p w14:paraId="29440674" w14:textId="77777777" w:rsidR="006549FF" w:rsidRPr="00CB7C9B" w:rsidRDefault="006549FF" w:rsidP="00BA16A9">
      <w:pPr>
        <w:jc w:val="center"/>
        <w:rPr>
          <w:rFonts w:cstheme="minorHAnsi"/>
          <w:b/>
          <w:bCs/>
          <w:sz w:val="24"/>
          <w:szCs w:val="24"/>
        </w:rPr>
      </w:pPr>
      <w:r w:rsidRPr="00CB7C9B">
        <w:rPr>
          <w:rFonts w:cstheme="minorHAnsi"/>
          <w:b/>
          <w:bCs/>
          <w:sz w:val="24"/>
          <w:szCs w:val="24"/>
        </w:rPr>
        <w:t>Casa</w:t>
      </w:r>
      <w:r w:rsidRPr="00CB7C9B">
        <w:rPr>
          <w:rFonts w:cstheme="minorHAnsi"/>
          <w:b/>
          <w:bCs/>
          <w:spacing w:val="-3"/>
          <w:sz w:val="24"/>
          <w:szCs w:val="24"/>
        </w:rPr>
        <w:t xml:space="preserve"> </w:t>
      </w:r>
      <w:r w:rsidRPr="00CB7C9B">
        <w:rPr>
          <w:rFonts w:cstheme="minorHAnsi"/>
          <w:b/>
          <w:bCs/>
          <w:sz w:val="24"/>
          <w:szCs w:val="24"/>
        </w:rPr>
        <w:t>abierta</w:t>
      </w:r>
      <w:r w:rsidRPr="00CB7C9B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CB7C9B">
        <w:rPr>
          <w:rFonts w:cstheme="minorHAnsi"/>
          <w:b/>
          <w:bCs/>
          <w:sz w:val="24"/>
          <w:szCs w:val="24"/>
        </w:rPr>
        <w:t>al</w:t>
      </w:r>
      <w:r w:rsidRPr="00CB7C9B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CB7C9B">
        <w:rPr>
          <w:rFonts w:cstheme="minorHAnsi"/>
          <w:b/>
          <w:bCs/>
          <w:sz w:val="24"/>
          <w:szCs w:val="24"/>
        </w:rPr>
        <w:t>tiempo</w:t>
      </w:r>
    </w:p>
    <w:p w14:paraId="0A287AF9" w14:textId="77777777" w:rsidR="006549FF" w:rsidRPr="002F6ED9" w:rsidRDefault="006549FF" w:rsidP="00BA16A9">
      <w:pPr>
        <w:jc w:val="center"/>
        <w:rPr>
          <w:rFonts w:cstheme="minorHAnsi"/>
          <w:b/>
          <w:sz w:val="24"/>
          <w:szCs w:val="24"/>
        </w:rPr>
      </w:pPr>
    </w:p>
    <w:p w14:paraId="2B9CC4FD" w14:textId="7419E858" w:rsidR="00BA16A9" w:rsidRPr="008A2092" w:rsidRDefault="00E45CF1" w:rsidP="00BA16A9">
      <w:pPr>
        <w:jc w:val="center"/>
        <w:rPr>
          <w:rFonts w:cstheme="minorHAnsi"/>
          <w:b/>
          <w:spacing w:val="1"/>
          <w:sz w:val="24"/>
          <w:szCs w:val="24"/>
        </w:rPr>
      </w:pPr>
      <w:r>
        <w:rPr>
          <w:rFonts w:cstheme="minorHAnsi"/>
          <w:b/>
          <w:sz w:val="24"/>
          <w:szCs w:val="24"/>
        </w:rPr>
        <w:t>Mtra. Silvia Gabriela García Martínez</w:t>
      </w:r>
    </w:p>
    <w:p w14:paraId="4E0251F6" w14:textId="7D9797CC" w:rsidR="006549FF" w:rsidRPr="002F6ED9" w:rsidRDefault="00E45CF1" w:rsidP="00BA16A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Secretaria</w:t>
      </w:r>
      <w:r w:rsidR="006549FF" w:rsidRPr="008A2092">
        <w:rPr>
          <w:rFonts w:cstheme="minorHAnsi"/>
          <w:sz w:val="24"/>
          <w:szCs w:val="24"/>
        </w:rPr>
        <w:t xml:space="preserve"> del Consejo Divisional de la</w:t>
      </w:r>
      <w:r w:rsidR="006549FF" w:rsidRPr="008A2092">
        <w:rPr>
          <w:rFonts w:cstheme="minorHAnsi"/>
          <w:spacing w:val="1"/>
          <w:sz w:val="24"/>
          <w:szCs w:val="24"/>
        </w:rPr>
        <w:t xml:space="preserve"> </w:t>
      </w:r>
      <w:r w:rsidR="006549FF" w:rsidRPr="008A2092">
        <w:rPr>
          <w:rFonts w:cstheme="minorHAnsi"/>
          <w:sz w:val="24"/>
          <w:szCs w:val="24"/>
        </w:rPr>
        <w:t>División</w:t>
      </w:r>
      <w:r w:rsidR="006549FF" w:rsidRPr="008A2092">
        <w:rPr>
          <w:rFonts w:cstheme="minorHAnsi"/>
          <w:spacing w:val="-2"/>
          <w:sz w:val="24"/>
          <w:szCs w:val="24"/>
        </w:rPr>
        <w:t xml:space="preserve"> </w:t>
      </w:r>
      <w:r w:rsidR="006549FF" w:rsidRPr="008A2092">
        <w:rPr>
          <w:rFonts w:cstheme="minorHAnsi"/>
          <w:sz w:val="24"/>
          <w:szCs w:val="24"/>
        </w:rPr>
        <w:t>de</w:t>
      </w:r>
      <w:r w:rsidR="006549FF" w:rsidRPr="008A2092">
        <w:rPr>
          <w:rFonts w:cstheme="minorHAnsi"/>
          <w:spacing w:val="-2"/>
          <w:sz w:val="24"/>
          <w:szCs w:val="24"/>
        </w:rPr>
        <w:t xml:space="preserve"> </w:t>
      </w:r>
      <w:r w:rsidR="006549FF" w:rsidRPr="008A2092">
        <w:rPr>
          <w:rFonts w:cstheme="minorHAnsi"/>
          <w:sz w:val="24"/>
          <w:szCs w:val="24"/>
        </w:rPr>
        <w:t>Ciencias</w:t>
      </w:r>
      <w:r w:rsidR="006549FF" w:rsidRPr="008A2092">
        <w:rPr>
          <w:rFonts w:cstheme="minorHAnsi"/>
          <w:spacing w:val="-3"/>
          <w:sz w:val="24"/>
          <w:szCs w:val="24"/>
        </w:rPr>
        <w:t xml:space="preserve"> </w:t>
      </w:r>
      <w:r w:rsidR="007052F2" w:rsidRPr="008A2092">
        <w:rPr>
          <w:rFonts w:cstheme="minorHAnsi"/>
          <w:sz w:val="24"/>
          <w:szCs w:val="24"/>
        </w:rPr>
        <w:t>de la Comunicación y Diseño</w:t>
      </w:r>
    </w:p>
    <w:p w14:paraId="016E6B37" w14:textId="6A108871" w:rsidR="005614DC" w:rsidRDefault="00B16945" w:rsidP="005614DC">
      <w:pPr>
        <w:spacing w:after="0"/>
        <w:jc w:val="center"/>
        <w:rPr>
          <w:rFonts w:eastAsia="Times New Roman"/>
          <w:i/>
          <w:iCs/>
          <w:color w:val="050505"/>
          <w:sz w:val="18"/>
          <w:szCs w:val="18"/>
          <w:lang w:eastAsia="es-MX"/>
        </w:rPr>
      </w:pPr>
      <w:r>
        <w:rPr>
          <w:rFonts w:eastAsia="Times New Roman"/>
          <w:i/>
          <w:iCs/>
          <w:color w:val="050505"/>
          <w:sz w:val="18"/>
          <w:szCs w:val="18"/>
          <w:lang w:eastAsia="es-MX"/>
        </w:rPr>
        <w:t>M</w:t>
      </w:r>
      <w:r w:rsidR="00BB27C2" w:rsidRP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>odalidades aprobadas en</w:t>
      </w:r>
      <w:r w:rsid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 xml:space="preserve"> el Consejo Divisional de Ciencias de la Comunicación y Diseño </w:t>
      </w:r>
    </w:p>
    <w:p w14:paraId="23A0A675" w14:textId="76740BE9" w:rsidR="00426826" w:rsidRPr="005614DC" w:rsidRDefault="005614DC" w:rsidP="005614DC">
      <w:pPr>
        <w:spacing w:after="0"/>
        <w:jc w:val="center"/>
        <w:rPr>
          <w:rFonts w:eastAsia="Times New Roman"/>
          <w:i/>
          <w:iCs/>
          <w:color w:val="050505"/>
          <w:sz w:val="18"/>
          <w:szCs w:val="18"/>
          <w:lang w:eastAsia="es-MX"/>
        </w:rPr>
      </w:pPr>
      <w:r>
        <w:rPr>
          <w:rFonts w:eastAsia="Times New Roman"/>
          <w:i/>
          <w:iCs/>
          <w:color w:val="050505"/>
          <w:sz w:val="18"/>
          <w:szCs w:val="18"/>
          <w:lang w:eastAsia="es-MX"/>
        </w:rPr>
        <w:t xml:space="preserve">en </w:t>
      </w:r>
      <w:r w:rsidR="00BB27C2" w:rsidRP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>la Sesión</w:t>
      </w:r>
      <w:r w:rsidRP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 xml:space="preserve"> </w:t>
      </w:r>
      <w:r w:rsidR="00B16945">
        <w:rPr>
          <w:rFonts w:eastAsia="Times New Roman"/>
          <w:i/>
          <w:iCs/>
          <w:color w:val="050505"/>
          <w:sz w:val="18"/>
          <w:szCs w:val="18"/>
          <w:lang w:eastAsia="es-MX"/>
        </w:rPr>
        <w:t>____</w:t>
      </w:r>
      <w:r w:rsidR="00BB27C2" w:rsidRP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 xml:space="preserve"> de fecha </w:t>
      </w:r>
      <w:r w:rsidR="00B16945">
        <w:rPr>
          <w:rFonts w:eastAsia="Times New Roman"/>
          <w:i/>
          <w:iCs/>
          <w:color w:val="050505"/>
          <w:sz w:val="18"/>
          <w:szCs w:val="18"/>
          <w:lang w:eastAsia="es-MX"/>
        </w:rPr>
        <w:t>_____________</w:t>
      </w:r>
      <w:r w:rsidR="00BB27C2" w:rsidRPr="005614DC">
        <w:rPr>
          <w:rFonts w:eastAsia="Times New Roman"/>
          <w:i/>
          <w:iCs/>
          <w:color w:val="050505"/>
          <w:sz w:val="18"/>
          <w:szCs w:val="18"/>
          <w:lang w:eastAsia="es-MX"/>
        </w:rPr>
        <w:t>.</w:t>
      </w:r>
    </w:p>
    <w:sectPr w:rsidR="00426826" w:rsidRPr="00561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30C9" w14:textId="77777777" w:rsidR="00D405ED" w:rsidRDefault="00D405ED" w:rsidP="000D04CE">
      <w:pPr>
        <w:spacing w:after="0" w:line="240" w:lineRule="auto"/>
      </w:pPr>
      <w:r>
        <w:separator/>
      </w:r>
    </w:p>
  </w:endnote>
  <w:endnote w:type="continuationSeparator" w:id="0">
    <w:p w14:paraId="4DB506F0" w14:textId="77777777" w:rsidR="00D405ED" w:rsidRDefault="00D405ED" w:rsidP="000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7729"/>
      <w:docPartObj>
        <w:docPartGallery w:val="Page Numbers (Bottom of Page)"/>
        <w:docPartUnique/>
      </w:docPartObj>
    </w:sdtPr>
    <w:sdtEndPr/>
    <w:sdtContent>
      <w:p w14:paraId="38F41B7E" w14:textId="0DDB8848" w:rsidR="00872054" w:rsidRDefault="008720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21" w:rsidRPr="00923821">
          <w:rPr>
            <w:noProof/>
            <w:lang w:val="es-ES"/>
          </w:rPr>
          <w:t>8</w:t>
        </w:r>
        <w:r>
          <w:fldChar w:fldCharType="end"/>
        </w:r>
      </w:p>
    </w:sdtContent>
  </w:sdt>
  <w:p w14:paraId="3D64E969" w14:textId="77777777" w:rsidR="00872054" w:rsidRDefault="008720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A319" w14:textId="77777777" w:rsidR="00D405ED" w:rsidRDefault="00D405ED" w:rsidP="000D04CE">
      <w:pPr>
        <w:spacing w:after="0" w:line="240" w:lineRule="auto"/>
      </w:pPr>
      <w:r>
        <w:separator/>
      </w:r>
    </w:p>
  </w:footnote>
  <w:footnote w:type="continuationSeparator" w:id="0">
    <w:p w14:paraId="1BD1D398" w14:textId="77777777" w:rsidR="00D405ED" w:rsidRDefault="00D405ED" w:rsidP="000D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AC3"/>
    <w:multiLevelType w:val="hybridMultilevel"/>
    <w:tmpl w:val="CE505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0F2"/>
    <w:multiLevelType w:val="hybridMultilevel"/>
    <w:tmpl w:val="9BBCE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2B3"/>
    <w:multiLevelType w:val="hybridMultilevel"/>
    <w:tmpl w:val="A7781E44"/>
    <w:lvl w:ilvl="0" w:tplc="A07E8A76">
      <w:numFmt w:val="bullet"/>
      <w:lvlText w:val=""/>
      <w:lvlJc w:val="left"/>
      <w:pPr>
        <w:ind w:left="4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50A86A">
      <w:numFmt w:val="bullet"/>
      <w:lvlText w:val="•"/>
      <w:lvlJc w:val="left"/>
      <w:pPr>
        <w:ind w:left="997" w:hanging="356"/>
      </w:pPr>
    </w:lvl>
    <w:lvl w:ilvl="2" w:tplc="7292BC06">
      <w:numFmt w:val="bullet"/>
      <w:lvlText w:val="•"/>
      <w:lvlJc w:val="left"/>
      <w:pPr>
        <w:ind w:left="1534" w:hanging="356"/>
      </w:pPr>
    </w:lvl>
    <w:lvl w:ilvl="3" w:tplc="BE4C2422">
      <w:numFmt w:val="bullet"/>
      <w:lvlText w:val="•"/>
      <w:lvlJc w:val="left"/>
      <w:pPr>
        <w:ind w:left="2071" w:hanging="356"/>
      </w:pPr>
    </w:lvl>
    <w:lvl w:ilvl="4" w:tplc="8318A98C">
      <w:numFmt w:val="bullet"/>
      <w:lvlText w:val="•"/>
      <w:lvlJc w:val="left"/>
      <w:pPr>
        <w:ind w:left="2608" w:hanging="356"/>
      </w:pPr>
    </w:lvl>
    <w:lvl w:ilvl="5" w:tplc="1312F788">
      <w:numFmt w:val="bullet"/>
      <w:lvlText w:val="•"/>
      <w:lvlJc w:val="left"/>
      <w:pPr>
        <w:ind w:left="3146" w:hanging="356"/>
      </w:pPr>
    </w:lvl>
    <w:lvl w:ilvl="6" w:tplc="A8ECDDF2">
      <w:numFmt w:val="bullet"/>
      <w:lvlText w:val="•"/>
      <w:lvlJc w:val="left"/>
      <w:pPr>
        <w:ind w:left="3683" w:hanging="356"/>
      </w:pPr>
    </w:lvl>
    <w:lvl w:ilvl="7" w:tplc="1A9A0A50">
      <w:numFmt w:val="bullet"/>
      <w:lvlText w:val="•"/>
      <w:lvlJc w:val="left"/>
      <w:pPr>
        <w:ind w:left="4220" w:hanging="356"/>
      </w:pPr>
    </w:lvl>
    <w:lvl w:ilvl="8" w:tplc="DC5AE624">
      <w:numFmt w:val="bullet"/>
      <w:lvlText w:val="•"/>
      <w:lvlJc w:val="left"/>
      <w:pPr>
        <w:ind w:left="4757" w:hanging="356"/>
      </w:pPr>
    </w:lvl>
  </w:abstractNum>
  <w:abstractNum w:abstractNumId="3" w15:restartNumberingAfterBreak="0">
    <w:nsid w:val="0D4A0310"/>
    <w:multiLevelType w:val="hybridMultilevel"/>
    <w:tmpl w:val="6D306A92"/>
    <w:lvl w:ilvl="0" w:tplc="C50E23CE">
      <w:numFmt w:val="bullet"/>
      <w:lvlText w:val=""/>
      <w:lvlJc w:val="left"/>
      <w:pPr>
        <w:ind w:left="4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64B5F0">
      <w:numFmt w:val="bullet"/>
      <w:lvlText w:val="•"/>
      <w:lvlJc w:val="left"/>
      <w:pPr>
        <w:ind w:left="997" w:hanging="356"/>
      </w:pPr>
    </w:lvl>
    <w:lvl w:ilvl="2" w:tplc="6C7669E2">
      <w:numFmt w:val="bullet"/>
      <w:lvlText w:val="•"/>
      <w:lvlJc w:val="left"/>
      <w:pPr>
        <w:ind w:left="1534" w:hanging="356"/>
      </w:pPr>
    </w:lvl>
    <w:lvl w:ilvl="3" w:tplc="6AEEA7FA">
      <w:numFmt w:val="bullet"/>
      <w:lvlText w:val="•"/>
      <w:lvlJc w:val="left"/>
      <w:pPr>
        <w:ind w:left="2071" w:hanging="356"/>
      </w:pPr>
    </w:lvl>
    <w:lvl w:ilvl="4" w:tplc="BECC5106">
      <w:numFmt w:val="bullet"/>
      <w:lvlText w:val="•"/>
      <w:lvlJc w:val="left"/>
      <w:pPr>
        <w:ind w:left="2608" w:hanging="356"/>
      </w:pPr>
    </w:lvl>
    <w:lvl w:ilvl="5" w:tplc="C3E0E000">
      <w:numFmt w:val="bullet"/>
      <w:lvlText w:val="•"/>
      <w:lvlJc w:val="left"/>
      <w:pPr>
        <w:ind w:left="3146" w:hanging="356"/>
      </w:pPr>
    </w:lvl>
    <w:lvl w:ilvl="6" w:tplc="DCFA09C0">
      <w:numFmt w:val="bullet"/>
      <w:lvlText w:val="•"/>
      <w:lvlJc w:val="left"/>
      <w:pPr>
        <w:ind w:left="3683" w:hanging="356"/>
      </w:pPr>
    </w:lvl>
    <w:lvl w:ilvl="7" w:tplc="5B5A1D4A">
      <w:numFmt w:val="bullet"/>
      <w:lvlText w:val="•"/>
      <w:lvlJc w:val="left"/>
      <w:pPr>
        <w:ind w:left="4220" w:hanging="356"/>
      </w:pPr>
    </w:lvl>
    <w:lvl w:ilvl="8" w:tplc="FAB0F0AA">
      <w:numFmt w:val="bullet"/>
      <w:lvlText w:val="•"/>
      <w:lvlJc w:val="left"/>
      <w:pPr>
        <w:ind w:left="4757" w:hanging="356"/>
      </w:pPr>
    </w:lvl>
  </w:abstractNum>
  <w:abstractNum w:abstractNumId="4" w15:restartNumberingAfterBreak="0">
    <w:nsid w:val="0E766CF1"/>
    <w:multiLevelType w:val="hybridMultilevel"/>
    <w:tmpl w:val="46324CA6"/>
    <w:lvl w:ilvl="0" w:tplc="1346E046">
      <w:numFmt w:val="bullet"/>
      <w:lvlText w:val=""/>
      <w:lvlJc w:val="left"/>
      <w:pPr>
        <w:ind w:left="4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50B412">
      <w:numFmt w:val="bullet"/>
      <w:lvlText w:val="•"/>
      <w:lvlJc w:val="left"/>
      <w:pPr>
        <w:ind w:left="997" w:hanging="356"/>
      </w:pPr>
    </w:lvl>
    <w:lvl w:ilvl="2" w:tplc="A7A02B64">
      <w:numFmt w:val="bullet"/>
      <w:lvlText w:val="•"/>
      <w:lvlJc w:val="left"/>
      <w:pPr>
        <w:ind w:left="1534" w:hanging="356"/>
      </w:pPr>
    </w:lvl>
    <w:lvl w:ilvl="3" w:tplc="1D9C5654">
      <w:numFmt w:val="bullet"/>
      <w:lvlText w:val="•"/>
      <w:lvlJc w:val="left"/>
      <w:pPr>
        <w:ind w:left="2071" w:hanging="356"/>
      </w:pPr>
    </w:lvl>
    <w:lvl w:ilvl="4" w:tplc="5D7CEA52">
      <w:numFmt w:val="bullet"/>
      <w:lvlText w:val="•"/>
      <w:lvlJc w:val="left"/>
      <w:pPr>
        <w:ind w:left="2608" w:hanging="356"/>
      </w:pPr>
    </w:lvl>
    <w:lvl w:ilvl="5" w:tplc="01C67928">
      <w:numFmt w:val="bullet"/>
      <w:lvlText w:val="•"/>
      <w:lvlJc w:val="left"/>
      <w:pPr>
        <w:ind w:left="3146" w:hanging="356"/>
      </w:pPr>
    </w:lvl>
    <w:lvl w:ilvl="6" w:tplc="6BD4379A">
      <w:numFmt w:val="bullet"/>
      <w:lvlText w:val="•"/>
      <w:lvlJc w:val="left"/>
      <w:pPr>
        <w:ind w:left="3683" w:hanging="356"/>
      </w:pPr>
    </w:lvl>
    <w:lvl w:ilvl="7" w:tplc="5DB2F298">
      <w:numFmt w:val="bullet"/>
      <w:lvlText w:val="•"/>
      <w:lvlJc w:val="left"/>
      <w:pPr>
        <w:ind w:left="4220" w:hanging="356"/>
      </w:pPr>
    </w:lvl>
    <w:lvl w:ilvl="8" w:tplc="6DE673AE">
      <w:numFmt w:val="bullet"/>
      <w:lvlText w:val="•"/>
      <w:lvlJc w:val="left"/>
      <w:pPr>
        <w:ind w:left="4757" w:hanging="356"/>
      </w:pPr>
    </w:lvl>
  </w:abstractNum>
  <w:abstractNum w:abstractNumId="5" w15:restartNumberingAfterBreak="0">
    <w:nsid w:val="0EBA306C"/>
    <w:multiLevelType w:val="multilevel"/>
    <w:tmpl w:val="C2B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4416F"/>
    <w:multiLevelType w:val="multilevel"/>
    <w:tmpl w:val="FBF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F1170"/>
    <w:multiLevelType w:val="hybridMultilevel"/>
    <w:tmpl w:val="A6A23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2741"/>
    <w:multiLevelType w:val="hybridMultilevel"/>
    <w:tmpl w:val="3A20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4E1D"/>
    <w:multiLevelType w:val="hybridMultilevel"/>
    <w:tmpl w:val="7CECFF9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5C53E2"/>
    <w:multiLevelType w:val="hybridMultilevel"/>
    <w:tmpl w:val="A6266DFC"/>
    <w:lvl w:ilvl="0" w:tplc="EAF8D004">
      <w:numFmt w:val="bullet"/>
      <w:lvlText w:val=""/>
      <w:lvlJc w:val="left"/>
      <w:pPr>
        <w:ind w:left="4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34E166">
      <w:numFmt w:val="bullet"/>
      <w:lvlText w:val="•"/>
      <w:lvlJc w:val="left"/>
      <w:pPr>
        <w:ind w:left="997" w:hanging="356"/>
      </w:pPr>
    </w:lvl>
    <w:lvl w:ilvl="2" w:tplc="ABF0B550">
      <w:numFmt w:val="bullet"/>
      <w:lvlText w:val="•"/>
      <w:lvlJc w:val="left"/>
      <w:pPr>
        <w:ind w:left="1534" w:hanging="356"/>
      </w:pPr>
    </w:lvl>
    <w:lvl w:ilvl="3" w:tplc="2A9AA59A">
      <w:numFmt w:val="bullet"/>
      <w:lvlText w:val="•"/>
      <w:lvlJc w:val="left"/>
      <w:pPr>
        <w:ind w:left="2071" w:hanging="356"/>
      </w:pPr>
    </w:lvl>
    <w:lvl w:ilvl="4" w:tplc="A89005B4">
      <w:numFmt w:val="bullet"/>
      <w:lvlText w:val="•"/>
      <w:lvlJc w:val="left"/>
      <w:pPr>
        <w:ind w:left="2608" w:hanging="356"/>
      </w:pPr>
    </w:lvl>
    <w:lvl w:ilvl="5" w:tplc="19F085E2">
      <w:numFmt w:val="bullet"/>
      <w:lvlText w:val="•"/>
      <w:lvlJc w:val="left"/>
      <w:pPr>
        <w:ind w:left="3146" w:hanging="356"/>
      </w:pPr>
    </w:lvl>
    <w:lvl w:ilvl="6" w:tplc="BD76E6A0">
      <w:numFmt w:val="bullet"/>
      <w:lvlText w:val="•"/>
      <w:lvlJc w:val="left"/>
      <w:pPr>
        <w:ind w:left="3683" w:hanging="356"/>
      </w:pPr>
    </w:lvl>
    <w:lvl w:ilvl="7" w:tplc="3FDC6F22">
      <w:numFmt w:val="bullet"/>
      <w:lvlText w:val="•"/>
      <w:lvlJc w:val="left"/>
      <w:pPr>
        <w:ind w:left="4220" w:hanging="356"/>
      </w:pPr>
    </w:lvl>
    <w:lvl w:ilvl="8" w:tplc="05A03C48">
      <w:numFmt w:val="bullet"/>
      <w:lvlText w:val="•"/>
      <w:lvlJc w:val="left"/>
      <w:pPr>
        <w:ind w:left="4757" w:hanging="356"/>
      </w:pPr>
    </w:lvl>
  </w:abstractNum>
  <w:abstractNum w:abstractNumId="11" w15:restartNumberingAfterBreak="0">
    <w:nsid w:val="215E47FE"/>
    <w:multiLevelType w:val="hybridMultilevel"/>
    <w:tmpl w:val="5B9A7AB8"/>
    <w:lvl w:ilvl="0" w:tplc="4FF6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12DE2"/>
    <w:multiLevelType w:val="hybridMultilevel"/>
    <w:tmpl w:val="DE643202"/>
    <w:lvl w:ilvl="0" w:tplc="D8BEAC6C">
      <w:numFmt w:val="bullet"/>
      <w:lvlText w:val=""/>
      <w:lvlJc w:val="left"/>
      <w:pPr>
        <w:ind w:left="453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A6F64C">
      <w:numFmt w:val="bullet"/>
      <w:lvlText w:val="•"/>
      <w:lvlJc w:val="left"/>
      <w:pPr>
        <w:ind w:left="997" w:hanging="356"/>
      </w:pPr>
    </w:lvl>
    <w:lvl w:ilvl="2" w:tplc="7FBA61D2">
      <w:numFmt w:val="bullet"/>
      <w:lvlText w:val="•"/>
      <w:lvlJc w:val="left"/>
      <w:pPr>
        <w:ind w:left="1534" w:hanging="356"/>
      </w:pPr>
    </w:lvl>
    <w:lvl w:ilvl="3" w:tplc="2D4AD12C">
      <w:numFmt w:val="bullet"/>
      <w:lvlText w:val="•"/>
      <w:lvlJc w:val="left"/>
      <w:pPr>
        <w:ind w:left="2071" w:hanging="356"/>
      </w:pPr>
    </w:lvl>
    <w:lvl w:ilvl="4" w:tplc="41048368">
      <w:numFmt w:val="bullet"/>
      <w:lvlText w:val="•"/>
      <w:lvlJc w:val="left"/>
      <w:pPr>
        <w:ind w:left="2608" w:hanging="356"/>
      </w:pPr>
    </w:lvl>
    <w:lvl w:ilvl="5" w:tplc="AE86D714">
      <w:numFmt w:val="bullet"/>
      <w:lvlText w:val="•"/>
      <w:lvlJc w:val="left"/>
      <w:pPr>
        <w:ind w:left="3146" w:hanging="356"/>
      </w:pPr>
    </w:lvl>
    <w:lvl w:ilvl="6" w:tplc="9A007D6A">
      <w:numFmt w:val="bullet"/>
      <w:lvlText w:val="•"/>
      <w:lvlJc w:val="left"/>
      <w:pPr>
        <w:ind w:left="3683" w:hanging="356"/>
      </w:pPr>
    </w:lvl>
    <w:lvl w:ilvl="7" w:tplc="E65CFEDE">
      <w:numFmt w:val="bullet"/>
      <w:lvlText w:val="•"/>
      <w:lvlJc w:val="left"/>
      <w:pPr>
        <w:ind w:left="4220" w:hanging="356"/>
      </w:pPr>
    </w:lvl>
    <w:lvl w:ilvl="8" w:tplc="20D60B42">
      <w:numFmt w:val="bullet"/>
      <w:lvlText w:val="•"/>
      <w:lvlJc w:val="left"/>
      <w:pPr>
        <w:ind w:left="4757" w:hanging="356"/>
      </w:pPr>
    </w:lvl>
  </w:abstractNum>
  <w:abstractNum w:abstractNumId="13" w15:restartNumberingAfterBreak="0">
    <w:nsid w:val="2EC442DE"/>
    <w:multiLevelType w:val="hybridMultilevel"/>
    <w:tmpl w:val="E7AA266E"/>
    <w:lvl w:ilvl="0" w:tplc="C8202360">
      <w:numFmt w:val="bullet"/>
      <w:lvlText w:val=""/>
      <w:lvlJc w:val="left"/>
      <w:pPr>
        <w:ind w:left="45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6A437F2">
      <w:numFmt w:val="bullet"/>
      <w:lvlText w:val="•"/>
      <w:lvlJc w:val="left"/>
      <w:pPr>
        <w:ind w:left="997" w:hanging="361"/>
      </w:pPr>
    </w:lvl>
    <w:lvl w:ilvl="2" w:tplc="C83C476A">
      <w:numFmt w:val="bullet"/>
      <w:lvlText w:val="•"/>
      <w:lvlJc w:val="left"/>
      <w:pPr>
        <w:ind w:left="1534" w:hanging="361"/>
      </w:pPr>
    </w:lvl>
    <w:lvl w:ilvl="3" w:tplc="01B03920">
      <w:numFmt w:val="bullet"/>
      <w:lvlText w:val="•"/>
      <w:lvlJc w:val="left"/>
      <w:pPr>
        <w:ind w:left="2071" w:hanging="361"/>
      </w:pPr>
    </w:lvl>
    <w:lvl w:ilvl="4" w:tplc="131C7610">
      <w:numFmt w:val="bullet"/>
      <w:lvlText w:val="•"/>
      <w:lvlJc w:val="left"/>
      <w:pPr>
        <w:ind w:left="2608" w:hanging="361"/>
      </w:pPr>
    </w:lvl>
    <w:lvl w:ilvl="5" w:tplc="BE3A5C2A">
      <w:numFmt w:val="bullet"/>
      <w:lvlText w:val="•"/>
      <w:lvlJc w:val="left"/>
      <w:pPr>
        <w:ind w:left="3146" w:hanging="361"/>
      </w:pPr>
    </w:lvl>
    <w:lvl w:ilvl="6" w:tplc="2CB20C9C">
      <w:numFmt w:val="bullet"/>
      <w:lvlText w:val="•"/>
      <w:lvlJc w:val="left"/>
      <w:pPr>
        <w:ind w:left="3683" w:hanging="361"/>
      </w:pPr>
    </w:lvl>
    <w:lvl w:ilvl="7" w:tplc="27845BC0">
      <w:numFmt w:val="bullet"/>
      <w:lvlText w:val="•"/>
      <w:lvlJc w:val="left"/>
      <w:pPr>
        <w:ind w:left="4220" w:hanging="361"/>
      </w:pPr>
    </w:lvl>
    <w:lvl w:ilvl="8" w:tplc="468A71CE">
      <w:numFmt w:val="bullet"/>
      <w:lvlText w:val="•"/>
      <w:lvlJc w:val="left"/>
      <w:pPr>
        <w:ind w:left="4757" w:hanging="361"/>
      </w:pPr>
    </w:lvl>
  </w:abstractNum>
  <w:abstractNum w:abstractNumId="14" w15:restartNumberingAfterBreak="0">
    <w:nsid w:val="2F9E7655"/>
    <w:multiLevelType w:val="hybridMultilevel"/>
    <w:tmpl w:val="E5B4B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705F"/>
    <w:multiLevelType w:val="hybridMultilevel"/>
    <w:tmpl w:val="20220B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C2A06"/>
    <w:multiLevelType w:val="hybridMultilevel"/>
    <w:tmpl w:val="C4822694"/>
    <w:lvl w:ilvl="0" w:tplc="4FF6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7F43"/>
    <w:multiLevelType w:val="hybridMultilevel"/>
    <w:tmpl w:val="2710E0E0"/>
    <w:lvl w:ilvl="0" w:tplc="4FF6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73B2E"/>
    <w:multiLevelType w:val="hybridMultilevel"/>
    <w:tmpl w:val="0A94422C"/>
    <w:lvl w:ilvl="0" w:tplc="E0581B2C">
      <w:numFmt w:val="bullet"/>
      <w:lvlText w:val=""/>
      <w:lvlJc w:val="left"/>
      <w:pPr>
        <w:ind w:left="45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5E830C">
      <w:numFmt w:val="bullet"/>
      <w:lvlText w:val="•"/>
      <w:lvlJc w:val="left"/>
      <w:pPr>
        <w:ind w:left="997" w:hanging="361"/>
      </w:pPr>
    </w:lvl>
    <w:lvl w:ilvl="2" w:tplc="D20CA66C">
      <w:numFmt w:val="bullet"/>
      <w:lvlText w:val="•"/>
      <w:lvlJc w:val="left"/>
      <w:pPr>
        <w:ind w:left="1534" w:hanging="361"/>
      </w:pPr>
    </w:lvl>
    <w:lvl w:ilvl="3" w:tplc="0FC8BA78">
      <w:numFmt w:val="bullet"/>
      <w:lvlText w:val="•"/>
      <w:lvlJc w:val="left"/>
      <w:pPr>
        <w:ind w:left="2071" w:hanging="361"/>
      </w:pPr>
    </w:lvl>
    <w:lvl w:ilvl="4" w:tplc="186A0AD4">
      <w:numFmt w:val="bullet"/>
      <w:lvlText w:val="•"/>
      <w:lvlJc w:val="left"/>
      <w:pPr>
        <w:ind w:left="2608" w:hanging="361"/>
      </w:pPr>
    </w:lvl>
    <w:lvl w:ilvl="5" w:tplc="A58C8FBE">
      <w:numFmt w:val="bullet"/>
      <w:lvlText w:val="•"/>
      <w:lvlJc w:val="left"/>
      <w:pPr>
        <w:ind w:left="3146" w:hanging="361"/>
      </w:pPr>
    </w:lvl>
    <w:lvl w:ilvl="6" w:tplc="F23C6A94">
      <w:numFmt w:val="bullet"/>
      <w:lvlText w:val="•"/>
      <w:lvlJc w:val="left"/>
      <w:pPr>
        <w:ind w:left="3683" w:hanging="361"/>
      </w:pPr>
    </w:lvl>
    <w:lvl w:ilvl="7" w:tplc="0EAC467A">
      <w:numFmt w:val="bullet"/>
      <w:lvlText w:val="•"/>
      <w:lvlJc w:val="left"/>
      <w:pPr>
        <w:ind w:left="4220" w:hanging="361"/>
      </w:pPr>
    </w:lvl>
    <w:lvl w:ilvl="8" w:tplc="3EA82894">
      <w:numFmt w:val="bullet"/>
      <w:lvlText w:val="•"/>
      <w:lvlJc w:val="left"/>
      <w:pPr>
        <w:ind w:left="4757" w:hanging="361"/>
      </w:pPr>
    </w:lvl>
  </w:abstractNum>
  <w:abstractNum w:abstractNumId="19" w15:restartNumberingAfterBreak="0">
    <w:nsid w:val="4A3B7313"/>
    <w:multiLevelType w:val="hybridMultilevel"/>
    <w:tmpl w:val="E0B62DFC"/>
    <w:lvl w:ilvl="0" w:tplc="9AE4C3C6">
      <w:start w:val="1"/>
      <w:numFmt w:val="lowerLetter"/>
      <w:lvlText w:val="%1)"/>
      <w:lvlJc w:val="left"/>
      <w:pPr>
        <w:ind w:left="1109" w:hanging="425"/>
      </w:pPr>
      <w:rPr>
        <w:rFonts w:ascii="Arial" w:eastAsia="Arial" w:hAnsi="Arial" w:cs="Arial" w:hint="default"/>
        <w:w w:val="100"/>
        <w:sz w:val="24"/>
        <w:szCs w:val="24"/>
      </w:rPr>
    </w:lvl>
    <w:lvl w:ilvl="1" w:tplc="09403192">
      <w:numFmt w:val="bullet"/>
      <w:lvlText w:val="•"/>
      <w:lvlJc w:val="left"/>
      <w:pPr>
        <w:ind w:left="1954" w:hanging="425"/>
      </w:pPr>
    </w:lvl>
    <w:lvl w:ilvl="2" w:tplc="021C4796">
      <w:numFmt w:val="bullet"/>
      <w:lvlText w:val="•"/>
      <w:lvlJc w:val="left"/>
      <w:pPr>
        <w:ind w:left="2808" w:hanging="425"/>
      </w:pPr>
    </w:lvl>
    <w:lvl w:ilvl="3" w:tplc="AA08A4F2">
      <w:numFmt w:val="bullet"/>
      <w:lvlText w:val="•"/>
      <w:lvlJc w:val="left"/>
      <w:pPr>
        <w:ind w:left="3662" w:hanging="425"/>
      </w:pPr>
    </w:lvl>
    <w:lvl w:ilvl="4" w:tplc="624A25DA">
      <w:numFmt w:val="bullet"/>
      <w:lvlText w:val="•"/>
      <w:lvlJc w:val="left"/>
      <w:pPr>
        <w:ind w:left="4516" w:hanging="425"/>
      </w:pPr>
    </w:lvl>
    <w:lvl w:ilvl="5" w:tplc="8CC281AA">
      <w:numFmt w:val="bullet"/>
      <w:lvlText w:val="•"/>
      <w:lvlJc w:val="left"/>
      <w:pPr>
        <w:ind w:left="5370" w:hanging="425"/>
      </w:pPr>
    </w:lvl>
    <w:lvl w:ilvl="6" w:tplc="B4D02402">
      <w:numFmt w:val="bullet"/>
      <w:lvlText w:val="•"/>
      <w:lvlJc w:val="left"/>
      <w:pPr>
        <w:ind w:left="6224" w:hanging="425"/>
      </w:pPr>
    </w:lvl>
    <w:lvl w:ilvl="7" w:tplc="ED2AEB00">
      <w:numFmt w:val="bullet"/>
      <w:lvlText w:val="•"/>
      <w:lvlJc w:val="left"/>
      <w:pPr>
        <w:ind w:left="7078" w:hanging="425"/>
      </w:pPr>
    </w:lvl>
    <w:lvl w:ilvl="8" w:tplc="DDF0E96E">
      <w:numFmt w:val="bullet"/>
      <w:lvlText w:val="•"/>
      <w:lvlJc w:val="left"/>
      <w:pPr>
        <w:ind w:left="7932" w:hanging="425"/>
      </w:pPr>
    </w:lvl>
  </w:abstractNum>
  <w:abstractNum w:abstractNumId="20" w15:restartNumberingAfterBreak="0">
    <w:nsid w:val="5262467D"/>
    <w:multiLevelType w:val="hybridMultilevel"/>
    <w:tmpl w:val="DB18ABC4"/>
    <w:lvl w:ilvl="0" w:tplc="FE6073EC">
      <w:start w:val="1"/>
      <w:numFmt w:val="lowerLetter"/>
      <w:lvlText w:val="%1)"/>
      <w:lvlJc w:val="left"/>
      <w:pPr>
        <w:ind w:left="1109" w:hanging="425"/>
      </w:pPr>
      <w:rPr>
        <w:rFonts w:ascii="Arial" w:eastAsia="Arial" w:hAnsi="Arial" w:cs="Arial" w:hint="default"/>
        <w:w w:val="100"/>
        <w:sz w:val="24"/>
        <w:szCs w:val="24"/>
      </w:rPr>
    </w:lvl>
    <w:lvl w:ilvl="1" w:tplc="9C169AF8">
      <w:numFmt w:val="bullet"/>
      <w:lvlText w:val="•"/>
      <w:lvlJc w:val="left"/>
      <w:pPr>
        <w:ind w:left="1954" w:hanging="425"/>
      </w:pPr>
    </w:lvl>
    <w:lvl w:ilvl="2" w:tplc="AA7855FE">
      <w:numFmt w:val="bullet"/>
      <w:lvlText w:val="•"/>
      <w:lvlJc w:val="left"/>
      <w:pPr>
        <w:ind w:left="2808" w:hanging="425"/>
      </w:pPr>
    </w:lvl>
    <w:lvl w:ilvl="3" w:tplc="57BE9136">
      <w:numFmt w:val="bullet"/>
      <w:lvlText w:val="•"/>
      <w:lvlJc w:val="left"/>
      <w:pPr>
        <w:ind w:left="3662" w:hanging="425"/>
      </w:pPr>
    </w:lvl>
    <w:lvl w:ilvl="4" w:tplc="64546FB0">
      <w:numFmt w:val="bullet"/>
      <w:lvlText w:val="•"/>
      <w:lvlJc w:val="left"/>
      <w:pPr>
        <w:ind w:left="4516" w:hanging="425"/>
      </w:pPr>
    </w:lvl>
    <w:lvl w:ilvl="5" w:tplc="157EC764">
      <w:numFmt w:val="bullet"/>
      <w:lvlText w:val="•"/>
      <w:lvlJc w:val="left"/>
      <w:pPr>
        <w:ind w:left="5370" w:hanging="425"/>
      </w:pPr>
    </w:lvl>
    <w:lvl w:ilvl="6" w:tplc="C06458A0">
      <w:numFmt w:val="bullet"/>
      <w:lvlText w:val="•"/>
      <w:lvlJc w:val="left"/>
      <w:pPr>
        <w:ind w:left="6224" w:hanging="425"/>
      </w:pPr>
    </w:lvl>
    <w:lvl w:ilvl="7" w:tplc="79646DCC">
      <w:numFmt w:val="bullet"/>
      <w:lvlText w:val="•"/>
      <w:lvlJc w:val="left"/>
      <w:pPr>
        <w:ind w:left="7078" w:hanging="425"/>
      </w:pPr>
    </w:lvl>
    <w:lvl w:ilvl="8" w:tplc="94307C2E">
      <w:numFmt w:val="bullet"/>
      <w:lvlText w:val="•"/>
      <w:lvlJc w:val="left"/>
      <w:pPr>
        <w:ind w:left="7932" w:hanging="425"/>
      </w:pPr>
    </w:lvl>
  </w:abstractNum>
  <w:abstractNum w:abstractNumId="21" w15:restartNumberingAfterBreak="0">
    <w:nsid w:val="556D73DE"/>
    <w:multiLevelType w:val="hybridMultilevel"/>
    <w:tmpl w:val="D0980592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00614B"/>
    <w:multiLevelType w:val="hybridMultilevel"/>
    <w:tmpl w:val="AE268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C148A"/>
    <w:multiLevelType w:val="hybridMultilevel"/>
    <w:tmpl w:val="4E4AD734"/>
    <w:lvl w:ilvl="0" w:tplc="836C349A">
      <w:start w:val="1"/>
      <w:numFmt w:val="decimal"/>
      <w:lvlText w:val="%1."/>
      <w:lvlJc w:val="left"/>
      <w:pPr>
        <w:ind w:left="684" w:hanging="5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5FE5518">
      <w:numFmt w:val="bullet"/>
      <w:lvlText w:val=""/>
      <w:lvlJc w:val="left"/>
      <w:pPr>
        <w:ind w:left="1116" w:hanging="43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528BCF6">
      <w:numFmt w:val="bullet"/>
      <w:lvlText w:val="•"/>
      <w:lvlJc w:val="left"/>
      <w:pPr>
        <w:ind w:left="2066" w:hanging="432"/>
      </w:pPr>
    </w:lvl>
    <w:lvl w:ilvl="3" w:tplc="B7F01752">
      <w:numFmt w:val="bullet"/>
      <w:lvlText w:val="•"/>
      <w:lvlJc w:val="left"/>
      <w:pPr>
        <w:ind w:left="3013" w:hanging="432"/>
      </w:pPr>
    </w:lvl>
    <w:lvl w:ilvl="4" w:tplc="FCF6F5D6">
      <w:numFmt w:val="bullet"/>
      <w:lvlText w:val="•"/>
      <w:lvlJc w:val="left"/>
      <w:pPr>
        <w:ind w:left="3960" w:hanging="432"/>
      </w:pPr>
    </w:lvl>
    <w:lvl w:ilvl="5" w:tplc="D71855F4">
      <w:numFmt w:val="bullet"/>
      <w:lvlText w:val="•"/>
      <w:lvlJc w:val="left"/>
      <w:pPr>
        <w:ind w:left="4906" w:hanging="432"/>
      </w:pPr>
    </w:lvl>
    <w:lvl w:ilvl="6" w:tplc="083E8A76">
      <w:numFmt w:val="bullet"/>
      <w:lvlText w:val="•"/>
      <w:lvlJc w:val="left"/>
      <w:pPr>
        <w:ind w:left="5853" w:hanging="432"/>
      </w:pPr>
    </w:lvl>
    <w:lvl w:ilvl="7" w:tplc="6F1CEA04">
      <w:numFmt w:val="bullet"/>
      <w:lvlText w:val="•"/>
      <w:lvlJc w:val="left"/>
      <w:pPr>
        <w:ind w:left="6800" w:hanging="432"/>
      </w:pPr>
    </w:lvl>
    <w:lvl w:ilvl="8" w:tplc="5B28A47A">
      <w:numFmt w:val="bullet"/>
      <w:lvlText w:val="•"/>
      <w:lvlJc w:val="left"/>
      <w:pPr>
        <w:ind w:left="7746" w:hanging="432"/>
      </w:pPr>
    </w:lvl>
  </w:abstractNum>
  <w:abstractNum w:abstractNumId="24" w15:restartNumberingAfterBreak="0">
    <w:nsid w:val="5F0F09AD"/>
    <w:multiLevelType w:val="hybridMultilevel"/>
    <w:tmpl w:val="B34E5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22B6"/>
    <w:multiLevelType w:val="hybridMultilevel"/>
    <w:tmpl w:val="C27ED16E"/>
    <w:lvl w:ilvl="0" w:tplc="080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CE974CA"/>
    <w:multiLevelType w:val="hybridMultilevel"/>
    <w:tmpl w:val="BA468E3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621E2"/>
    <w:multiLevelType w:val="hybridMultilevel"/>
    <w:tmpl w:val="5DF62A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F93914"/>
    <w:multiLevelType w:val="hybridMultilevel"/>
    <w:tmpl w:val="F580E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5ED"/>
    <w:multiLevelType w:val="multilevel"/>
    <w:tmpl w:val="077A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3"/>
  </w:num>
  <w:num w:numId="5">
    <w:abstractNumId w:val="3"/>
  </w:num>
  <w:num w:numId="6">
    <w:abstractNumId w:val="18"/>
  </w:num>
  <w:num w:numId="7">
    <w:abstractNumId w:val="18"/>
  </w:num>
  <w:num w:numId="8">
    <w:abstractNumId w:val="2"/>
  </w:num>
  <w:num w:numId="9">
    <w:abstractNumId w:val="2"/>
  </w:num>
  <w:num w:numId="10">
    <w:abstractNumId w:val="10"/>
  </w:num>
  <w:num w:numId="11">
    <w:abstractNumId w:val="10"/>
  </w:num>
  <w:num w:numId="12">
    <w:abstractNumId w:val="4"/>
  </w:num>
  <w:num w:numId="13">
    <w:abstractNumId w:val="4"/>
  </w:num>
  <w:num w:numId="14">
    <w:abstractNumId w:val="12"/>
  </w:num>
  <w:num w:numId="15">
    <w:abstractNumId w:val="12"/>
  </w:num>
  <w:num w:numId="16">
    <w:abstractNumId w:val="13"/>
  </w:num>
  <w:num w:numId="17">
    <w:abstractNumId w:val="13"/>
  </w:num>
  <w:num w:numId="18">
    <w:abstractNumId w:val="23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25"/>
  </w:num>
  <w:num w:numId="26">
    <w:abstractNumId w:val="15"/>
  </w:num>
  <w:num w:numId="27">
    <w:abstractNumId w:val="7"/>
  </w:num>
  <w:num w:numId="28">
    <w:abstractNumId w:val="22"/>
  </w:num>
  <w:num w:numId="29">
    <w:abstractNumId w:val="9"/>
  </w:num>
  <w:num w:numId="30">
    <w:abstractNumId w:val="11"/>
  </w:num>
  <w:num w:numId="31">
    <w:abstractNumId w:val="16"/>
  </w:num>
  <w:num w:numId="32">
    <w:abstractNumId w:val="21"/>
  </w:num>
  <w:num w:numId="33">
    <w:abstractNumId w:val="17"/>
  </w:num>
  <w:num w:numId="34">
    <w:abstractNumId w:val="1"/>
  </w:num>
  <w:num w:numId="35">
    <w:abstractNumId w:val="8"/>
  </w:num>
  <w:num w:numId="36">
    <w:abstractNumId w:val="0"/>
  </w:num>
  <w:num w:numId="37">
    <w:abstractNumId w:val="14"/>
  </w:num>
  <w:num w:numId="38">
    <w:abstractNumId w:val="24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23"/>
    <w:rsid w:val="00004ADD"/>
    <w:rsid w:val="0000769A"/>
    <w:rsid w:val="0002776A"/>
    <w:rsid w:val="0005056D"/>
    <w:rsid w:val="0005164D"/>
    <w:rsid w:val="00055EC6"/>
    <w:rsid w:val="000563C8"/>
    <w:rsid w:val="000614C2"/>
    <w:rsid w:val="00064682"/>
    <w:rsid w:val="00071A7B"/>
    <w:rsid w:val="00082841"/>
    <w:rsid w:val="000857C7"/>
    <w:rsid w:val="000857F2"/>
    <w:rsid w:val="000938ED"/>
    <w:rsid w:val="000964DE"/>
    <w:rsid w:val="000969A5"/>
    <w:rsid w:val="00097DB0"/>
    <w:rsid w:val="000B323F"/>
    <w:rsid w:val="000B64DD"/>
    <w:rsid w:val="000B7624"/>
    <w:rsid w:val="000B7DCF"/>
    <w:rsid w:val="000C6985"/>
    <w:rsid w:val="000D04CE"/>
    <w:rsid w:val="000D0D1B"/>
    <w:rsid w:val="000D0FA8"/>
    <w:rsid w:val="000E6931"/>
    <w:rsid w:val="000F0CC1"/>
    <w:rsid w:val="000F5E27"/>
    <w:rsid w:val="001114C6"/>
    <w:rsid w:val="001145D6"/>
    <w:rsid w:val="00114F8A"/>
    <w:rsid w:val="00117DA2"/>
    <w:rsid w:val="00122A98"/>
    <w:rsid w:val="0012396A"/>
    <w:rsid w:val="00131A03"/>
    <w:rsid w:val="00150CAB"/>
    <w:rsid w:val="00156B52"/>
    <w:rsid w:val="00165914"/>
    <w:rsid w:val="00176467"/>
    <w:rsid w:val="00180FB4"/>
    <w:rsid w:val="00191441"/>
    <w:rsid w:val="0019444C"/>
    <w:rsid w:val="001A750F"/>
    <w:rsid w:val="001B0DC2"/>
    <w:rsid w:val="001B26A7"/>
    <w:rsid w:val="001B2AF2"/>
    <w:rsid w:val="001B2B1D"/>
    <w:rsid w:val="001B7966"/>
    <w:rsid w:val="001C4A8A"/>
    <w:rsid w:val="001C6AE0"/>
    <w:rsid w:val="001D0332"/>
    <w:rsid w:val="001D624F"/>
    <w:rsid w:val="001E21C7"/>
    <w:rsid w:val="001E2C51"/>
    <w:rsid w:val="001E360A"/>
    <w:rsid w:val="001E49DB"/>
    <w:rsid w:val="001F2608"/>
    <w:rsid w:val="00206778"/>
    <w:rsid w:val="002108DB"/>
    <w:rsid w:val="002122C4"/>
    <w:rsid w:val="00224E3F"/>
    <w:rsid w:val="00231BB5"/>
    <w:rsid w:val="00231C2E"/>
    <w:rsid w:val="00241EA2"/>
    <w:rsid w:val="002428B2"/>
    <w:rsid w:val="002534F6"/>
    <w:rsid w:val="002628AA"/>
    <w:rsid w:val="002632DA"/>
    <w:rsid w:val="00282FC6"/>
    <w:rsid w:val="00287D2E"/>
    <w:rsid w:val="00292CB6"/>
    <w:rsid w:val="002A029C"/>
    <w:rsid w:val="002A328F"/>
    <w:rsid w:val="002A585C"/>
    <w:rsid w:val="002B4128"/>
    <w:rsid w:val="002D0BF9"/>
    <w:rsid w:val="002E6F0E"/>
    <w:rsid w:val="002F41B2"/>
    <w:rsid w:val="002F6ED9"/>
    <w:rsid w:val="00310BAC"/>
    <w:rsid w:val="003125FA"/>
    <w:rsid w:val="00313F2E"/>
    <w:rsid w:val="0032290F"/>
    <w:rsid w:val="0032692D"/>
    <w:rsid w:val="003307F3"/>
    <w:rsid w:val="00337EDC"/>
    <w:rsid w:val="00342E89"/>
    <w:rsid w:val="00343919"/>
    <w:rsid w:val="003455B0"/>
    <w:rsid w:val="00346F0E"/>
    <w:rsid w:val="00347D4B"/>
    <w:rsid w:val="00354F86"/>
    <w:rsid w:val="0037003E"/>
    <w:rsid w:val="003706AC"/>
    <w:rsid w:val="00375AF1"/>
    <w:rsid w:val="0037719C"/>
    <w:rsid w:val="003855B9"/>
    <w:rsid w:val="00392F75"/>
    <w:rsid w:val="0039554A"/>
    <w:rsid w:val="003974B5"/>
    <w:rsid w:val="003B0249"/>
    <w:rsid w:val="003B4F74"/>
    <w:rsid w:val="003B7ED9"/>
    <w:rsid w:val="003C1098"/>
    <w:rsid w:val="003C2666"/>
    <w:rsid w:val="003C2B44"/>
    <w:rsid w:val="003C3661"/>
    <w:rsid w:val="003D2B03"/>
    <w:rsid w:val="003D48B7"/>
    <w:rsid w:val="003D7515"/>
    <w:rsid w:val="003E3377"/>
    <w:rsid w:val="003E42D9"/>
    <w:rsid w:val="003E432D"/>
    <w:rsid w:val="003F22C2"/>
    <w:rsid w:val="003F6051"/>
    <w:rsid w:val="003F68E1"/>
    <w:rsid w:val="004111D4"/>
    <w:rsid w:val="00413518"/>
    <w:rsid w:val="00415841"/>
    <w:rsid w:val="00417BC8"/>
    <w:rsid w:val="00426826"/>
    <w:rsid w:val="004356F2"/>
    <w:rsid w:val="00442BFD"/>
    <w:rsid w:val="00444318"/>
    <w:rsid w:val="00444CAA"/>
    <w:rsid w:val="00446B71"/>
    <w:rsid w:val="004549A9"/>
    <w:rsid w:val="00457D4C"/>
    <w:rsid w:val="00462171"/>
    <w:rsid w:val="00462E86"/>
    <w:rsid w:val="0046596B"/>
    <w:rsid w:val="004733E7"/>
    <w:rsid w:val="004737AF"/>
    <w:rsid w:val="0048241A"/>
    <w:rsid w:val="00486591"/>
    <w:rsid w:val="00487EEF"/>
    <w:rsid w:val="00495F98"/>
    <w:rsid w:val="00496A1C"/>
    <w:rsid w:val="004B0399"/>
    <w:rsid w:val="004B4CBE"/>
    <w:rsid w:val="004B56B8"/>
    <w:rsid w:val="004B6CC7"/>
    <w:rsid w:val="004B7FC4"/>
    <w:rsid w:val="004E372E"/>
    <w:rsid w:val="004E436E"/>
    <w:rsid w:val="00512621"/>
    <w:rsid w:val="005159A3"/>
    <w:rsid w:val="00531688"/>
    <w:rsid w:val="00535370"/>
    <w:rsid w:val="005369AA"/>
    <w:rsid w:val="00553DB1"/>
    <w:rsid w:val="00554AA5"/>
    <w:rsid w:val="00556BC6"/>
    <w:rsid w:val="005614B9"/>
    <w:rsid w:val="005614DC"/>
    <w:rsid w:val="00562DBA"/>
    <w:rsid w:val="00565238"/>
    <w:rsid w:val="00567D85"/>
    <w:rsid w:val="005713C6"/>
    <w:rsid w:val="005821E6"/>
    <w:rsid w:val="005847EE"/>
    <w:rsid w:val="00584E64"/>
    <w:rsid w:val="0059265E"/>
    <w:rsid w:val="00592A9C"/>
    <w:rsid w:val="00593090"/>
    <w:rsid w:val="00596596"/>
    <w:rsid w:val="005A38DA"/>
    <w:rsid w:val="005C0CA4"/>
    <w:rsid w:val="005C2046"/>
    <w:rsid w:val="005D29D5"/>
    <w:rsid w:val="005D61B7"/>
    <w:rsid w:val="005F1A9F"/>
    <w:rsid w:val="006058E9"/>
    <w:rsid w:val="00606E94"/>
    <w:rsid w:val="006166E8"/>
    <w:rsid w:val="0063630F"/>
    <w:rsid w:val="0064038E"/>
    <w:rsid w:val="006427E1"/>
    <w:rsid w:val="00645F97"/>
    <w:rsid w:val="00646CC7"/>
    <w:rsid w:val="006549FF"/>
    <w:rsid w:val="0066215E"/>
    <w:rsid w:val="00675F57"/>
    <w:rsid w:val="006824C0"/>
    <w:rsid w:val="006845CD"/>
    <w:rsid w:val="00684AA1"/>
    <w:rsid w:val="00685840"/>
    <w:rsid w:val="00690316"/>
    <w:rsid w:val="006A7881"/>
    <w:rsid w:val="006B2589"/>
    <w:rsid w:val="006B46B1"/>
    <w:rsid w:val="006B6855"/>
    <w:rsid w:val="006B6E58"/>
    <w:rsid w:val="006D0DF8"/>
    <w:rsid w:val="006D2F25"/>
    <w:rsid w:val="006D4860"/>
    <w:rsid w:val="006E4C3A"/>
    <w:rsid w:val="006F1B8B"/>
    <w:rsid w:val="006F4DDB"/>
    <w:rsid w:val="006F4DDC"/>
    <w:rsid w:val="0070265C"/>
    <w:rsid w:val="00703F26"/>
    <w:rsid w:val="007052F2"/>
    <w:rsid w:val="007250D4"/>
    <w:rsid w:val="00744571"/>
    <w:rsid w:val="0074535E"/>
    <w:rsid w:val="0074598B"/>
    <w:rsid w:val="00745E03"/>
    <w:rsid w:val="0075008D"/>
    <w:rsid w:val="0075782B"/>
    <w:rsid w:val="00765345"/>
    <w:rsid w:val="007675C1"/>
    <w:rsid w:val="0078039A"/>
    <w:rsid w:val="00790C65"/>
    <w:rsid w:val="007A0436"/>
    <w:rsid w:val="007A0748"/>
    <w:rsid w:val="007A53CB"/>
    <w:rsid w:val="007A6017"/>
    <w:rsid w:val="007A62D9"/>
    <w:rsid w:val="007B38BD"/>
    <w:rsid w:val="007C48CE"/>
    <w:rsid w:val="008011B9"/>
    <w:rsid w:val="00810203"/>
    <w:rsid w:val="008118DE"/>
    <w:rsid w:val="00813814"/>
    <w:rsid w:val="00823094"/>
    <w:rsid w:val="00847739"/>
    <w:rsid w:val="008570E1"/>
    <w:rsid w:val="00857728"/>
    <w:rsid w:val="00857CA1"/>
    <w:rsid w:val="00860FB5"/>
    <w:rsid w:val="00861724"/>
    <w:rsid w:val="00872054"/>
    <w:rsid w:val="008777CA"/>
    <w:rsid w:val="00880393"/>
    <w:rsid w:val="008832FC"/>
    <w:rsid w:val="0089435B"/>
    <w:rsid w:val="008958C9"/>
    <w:rsid w:val="008A2092"/>
    <w:rsid w:val="008B5BD0"/>
    <w:rsid w:val="008B6C68"/>
    <w:rsid w:val="008C1229"/>
    <w:rsid w:val="008C2BB8"/>
    <w:rsid w:val="008C4B4B"/>
    <w:rsid w:val="008C5F4A"/>
    <w:rsid w:val="008C7523"/>
    <w:rsid w:val="008D7222"/>
    <w:rsid w:val="008E1C0D"/>
    <w:rsid w:val="008E3705"/>
    <w:rsid w:val="008E38DF"/>
    <w:rsid w:val="008E3EBE"/>
    <w:rsid w:val="0090118A"/>
    <w:rsid w:val="00901997"/>
    <w:rsid w:val="00901C41"/>
    <w:rsid w:val="00911B70"/>
    <w:rsid w:val="00912433"/>
    <w:rsid w:val="00915097"/>
    <w:rsid w:val="00917A19"/>
    <w:rsid w:val="00917FD5"/>
    <w:rsid w:val="00921A68"/>
    <w:rsid w:val="00923821"/>
    <w:rsid w:val="0092440D"/>
    <w:rsid w:val="0092709F"/>
    <w:rsid w:val="00927F43"/>
    <w:rsid w:val="00931682"/>
    <w:rsid w:val="0093603A"/>
    <w:rsid w:val="00943809"/>
    <w:rsid w:val="00950481"/>
    <w:rsid w:val="00954DB5"/>
    <w:rsid w:val="0095511F"/>
    <w:rsid w:val="009644C0"/>
    <w:rsid w:val="00965D41"/>
    <w:rsid w:val="00973A48"/>
    <w:rsid w:val="0099374F"/>
    <w:rsid w:val="009A7287"/>
    <w:rsid w:val="009A7413"/>
    <w:rsid w:val="009B2D00"/>
    <w:rsid w:val="009B38F0"/>
    <w:rsid w:val="009B4783"/>
    <w:rsid w:val="009C150D"/>
    <w:rsid w:val="009C4E29"/>
    <w:rsid w:val="009C5BDB"/>
    <w:rsid w:val="009D2E68"/>
    <w:rsid w:val="009D3766"/>
    <w:rsid w:val="009E6D8F"/>
    <w:rsid w:val="009F64DE"/>
    <w:rsid w:val="009F6D0E"/>
    <w:rsid w:val="00A01B42"/>
    <w:rsid w:val="00A07374"/>
    <w:rsid w:val="00A24C09"/>
    <w:rsid w:val="00A477BD"/>
    <w:rsid w:val="00A53C14"/>
    <w:rsid w:val="00A546E7"/>
    <w:rsid w:val="00A54B9B"/>
    <w:rsid w:val="00A54FBF"/>
    <w:rsid w:val="00A61251"/>
    <w:rsid w:val="00A65F29"/>
    <w:rsid w:val="00A71CD3"/>
    <w:rsid w:val="00A72312"/>
    <w:rsid w:val="00A808C3"/>
    <w:rsid w:val="00A90F1B"/>
    <w:rsid w:val="00A919AC"/>
    <w:rsid w:val="00A934FA"/>
    <w:rsid w:val="00A93AF5"/>
    <w:rsid w:val="00A96DDB"/>
    <w:rsid w:val="00AA2A0C"/>
    <w:rsid w:val="00AA39C7"/>
    <w:rsid w:val="00AB51AD"/>
    <w:rsid w:val="00AB734F"/>
    <w:rsid w:val="00AC03A7"/>
    <w:rsid w:val="00AC53EB"/>
    <w:rsid w:val="00AC5FB7"/>
    <w:rsid w:val="00AD089D"/>
    <w:rsid w:val="00AD2300"/>
    <w:rsid w:val="00AE4E1D"/>
    <w:rsid w:val="00AE7B68"/>
    <w:rsid w:val="00B03AD5"/>
    <w:rsid w:val="00B04A2B"/>
    <w:rsid w:val="00B10BD8"/>
    <w:rsid w:val="00B12AB8"/>
    <w:rsid w:val="00B16945"/>
    <w:rsid w:val="00B25166"/>
    <w:rsid w:val="00B266F6"/>
    <w:rsid w:val="00B34C88"/>
    <w:rsid w:val="00B41667"/>
    <w:rsid w:val="00B44D6F"/>
    <w:rsid w:val="00B46C71"/>
    <w:rsid w:val="00B6233A"/>
    <w:rsid w:val="00B63570"/>
    <w:rsid w:val="00B63D8B"/>
    <w:rsid w:val="00B7146D"/>
    <w:rsid w:val="00B717FE"/>
    <w:rsid w:val="00B72C7C"/>
    <w:rsid w:val="00B8030F"/>
    <w:rsid w:val="00B811BD"/>
    <w:rsid w:val="00B90957"/>
    <w:rsid w:val="00B94D1A"/>
    <w:rsid w:val="00BA16A9"/>
    <w:rsid w:val="00BA1DAE"/>
    <w:rsid w:val="00BA69BE"/>
    <w:rsid w:val="00BB27C2"/>
    <w:rsid w:val="00BB7927"/>
    <w:rsid w:val="00BB7C27"/>
    <w:rsid w:val="00BC1D93"/>
    <w:rsid w:val="00BC25EE"/>
    <w:rsid w:val="00BC72CC"/>
    <w:rsid w:val="00BD7CC5"/>
    <w:rsid w:val="00BF183E"/>
    <w:rsid w:val="00BF46DD"/>
    <w:rsid w:val="00C1102F"/>
    <w:rsid w:val="00C21E6E"/>
    <w:rsid w:val="00C23B99"/>
    <w:rsid w:val="00C25AFE"/>
    <w:rsid w:val="00C308AD"/>
    <w:rsid w:val="00C41DF0"/>
    <w:rsid w:val="00C453B0"/>
    <w:rsid w:val="00C478CD"/>
    <w:rsid w:val="00C57814"/>
    <w:rsid w:val="00C62BAC"/>
    <w:rsid w:val="00C72AEA"/>
    <w:rsid w:val="00C73148"/>
    <w:rsid w:val="00C844C2"/>
    <w:rsid w:val="00C85EFF"/>
    <w:rsid w:val="00C91B69"/>
    <w:rsid w:val="00C95CC3"/>
    <w:rsid w:val="00CA1221"/>
    <w:rsid w:val="00CA5B26"/>
    <w:rsid w:val="00CA6DAC"/>
    <w:rsid w:val="00CB3863"/>
    <w:rsid w:val="00CB3871"/>
    <w:rsid w:val="00CB7C9B"/>
    <w:rsid w:val="00CC1688"/>
    <w:rsid w:val="00CC4255"/>
    <w:rsid w:val="00CC4E0D"/>
    <w:rsid w:val="00CE1E71"/>
    <w:rsid w:val="00CE40B0"/>
    <w:rsid w:val="00CE4F15"/>
    <w:rsid w:val="00CF0D02"/>
    <w:rsid w:val="00CF0F9A"/>
    <w:rsid w:val="00CF4683"/>
    <w:rsid w:val="00CF6679"/>
    <w:rsid w:val="00CF6F32"/>
    <w:rsid w:val="00D00A47"/>
    <w:rsid w:val="00D01110"/>
    <w:rsid w:val="00D02D39"/>
    <w:rsid w:val="00D0662F"/>
    <w:rsid w:val="00D200ED"/>
    <w:rsid w:val="00D24011"/>
    <w:rsid w:val="00D27823"/>
    <w:rsid w:val="00D3610B"/>
    <w:rsid w:val="00D40514"/>
    <w:rsid w:val="00D405ED"/>
    <w:rsid w:val="00D40F13"/>
    <w:rsid w:val="00D42553"/>
    <w:rsid w:val="00D433C2"/>
    <w:rsid w:val="00D44ECD"/>
    <w:rsid w:val="00D46AD6"/>
    <w:rsid w:val="00D63B9D"/>
    <w:rsid w:val="00D75D5F"/>
    <w:rsid w:val="00D775FB"/>
    <w:rsid w:val="00D834B8"/>
    <w:rsid w:val="00D9124F"/>
    <w:rsid w:val="00D95A66"/>
    <w:rsid w:val="00D96B00"/>
    <w:rsid w:val="00DA1986"/>
    <w:rsid w:val="00DA341E"/>
    <w:rsid w:val="00DA4899"/>
    <w:rsid w:val="00DA51F7"/>
    <w:rsid w:val="00DB09DE"/>
    <w:rsid w:val="00DB2735"/>
    <w:rsid w:val="00DB7185"/>
    <w:rsid w:val="00DE78CB"/>
    <w:rsid w:val="00DE7F8F"/>
    <w:rsid w:val="00DF061D"/>
    <w:rsid w:val="00DF2F7C"/>
    <w:rsid w:val="00DF3F25"/>
    <w:rsid w:val="00DF7DA3"/>
    <w:rsid w:val="00E0799E"/>
    <w:rsid w:val="00E21412"/>
    <w:rsid w:val="00E221FD"/>
    <w:rsid w:val="00E25932"/>
    <w:rsid w:val="00E33D0F"/>
    <w:rsid w:val="00E37DA4"/>
    <w:rsid w:val="00E41353"/>
    <w:rsid w:val="00E45CF1"/>
    <w:rsid w:val="00E516A7"/>
    <w:rsid w:val="00E5580C"/>
    <w:rsid w:val="00E62D65"/>
    <w:rsid w:val="00E72E25"/>
    <w:rsid w:val="00E86962"/>
    <w:rsid w:val="00E911D9"/>
    <w:rsid w:val="00E94AC1"/>
    <w:rsid w:val="00EA60BD"/>
    <w:rsid w:val="00EA6677"/>
    <w:rsid w:val="00EA6DB6"/>
    <w:rsid w:val="00EB240D"/>
    <w:rsid w:val="00EC05FE"/>
    <w:rsid w:val="00EC2FA2"/>
    <w:rsid w:val="00ED186E"/>
    <w:rsid w:val="00ED5C9B"/>
    <w:rsid w:val="00EE0758"/>
    <w:rsid w:val="00EE2550"/>
    <w:rsid w:val="00EE5610"/>
    <w:rsid w:val="00EF5CE7"/>
    <w:rsid w:val="00F01CF6"/>
    <w:rsid w:val="00F0750A"/>
    <w:rsid w:val="00F11BD4"/>
    <w:rsid w:val="00F12CD9"/>
    <w:rsid w:val="00F140C6"/>
    <w:rsid w:val="00F213E0"/>
    <w:rsid w:val="00F23C7F"/>
    <w:rsid w:val="00F27491"/>
    <w:rsid w:val="00F27B2C"/>
    <w:rsid w:val="00F27CF8"/>
    <w:rsid w:val="00F42CE8"/>
    <w:rsid w:val="00F44595"/>
    <w:rsid w:val="00F525DD"/>
    <w:rsid w:val="00F61E47"/>
    <w:rsid w:val="00F64C0E"/>
    <w:rsid w:val="00F66382"/>
    <w:rsid w:val="00F76291"/>
    <w:rsid w:val="00F76BFA"/>
    <w:rsid w:val="00F82047"/>
    <w:rsid w:val="00F91E60"/>
    <w:rsid w:val="00F9553C"/>
    <w:rsid w:val="00F960ED"/>
    <w:rsid w:val="00F96C8E"/>
    <w:rsid w:val="00FA05F2"/>
    <w:rsid w:val="00FA74C5"/>
    <w:rsid w:val="00FC6992"/>
    <w:rsid w:val="00FD2926"/>
    <w:rsid w:val="00FE0827"/>
    <w:rsid w:val="00FF740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9F195"/>
  <w15:chartTrackingRefBased/>
  <w15:docId w15:val="{4A2EC074-EE58-4252-9E75-F6873C8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01"/>
  </w:style>
  <w:style w:type="paragraph" w:styleId="Ttulo1">
    <w:name w:val="heading 1"/>
    <w:basedOn w:val="Normal"/>
    <w:next w:val="Normal"/>
    <w:link w:val="Ttulo1Car"/>
    <w:uiPriority w:val="9"/>
    <w:qFormat/>
    <w:rsid w:val="00FF74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740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74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740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740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740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740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740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740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31B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B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B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B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B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D0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4CE"/>
  </w:style>
  <w:style w:type="paragraph" w:styleId="Piedepgina">
    <w:name w:val="footer"/>
    <w:basedOn w:val="Normal"/>
    <w:link w:val="PiedepginaCar"/>
    <w:uiPriority w:val="99"/>
    <w:unhideWhenUsed/>
    <w:rsid w:val="000D0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4CE"/>
  </w:style>
  <w:style w:type="character" w:styleId="Hipervnculo">
    <w:name w:val="Hyperlink"/>
    <w:basedOn w:val="Fuentedeprrafopredeter"/>
    <w:uiPriority w:val="99"/>
    <w:unhideWhenUsed/>
    <w:rsid w:val="000D04C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04C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04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04C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F7401"/>
    <w:rPr>
      <w:smallCaps/>
      <w:spacing w:val="5"/>
      <w:sz w:val="32"/>
      <w:szCs w:val="32"/>
    </w:rPr>
  </w:style>
  <w:style w:type="paragraph" w:customStyle="1" w:styleId="msonormal0">
    <w:name w:val="msonormal"/>
    <w:basedOn w:val="Normal"/>
    <w:rsid w:val="0065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4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49FF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549F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549FF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654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49FF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5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F74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F740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740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7401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7401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7401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7401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7401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7401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F7401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FF740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401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F740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FF7401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FF7401"/>
    <w:rPr>
      <w:b/>
      <w:bCs/>
      <w:color w:val="70AD47" w:themeColor="accent6"/>
    </w:rPr>
  </w:style>
  <w:style w:type="character" w:styleId="nfasis">
    <w:name w:val="Emphasis"/>
    <w:uiPriority w:val="20"/>
    <w:qFormat/>
    <w:rsid w:val="00FF7401"/>
    <w:rPr>
      <w:b/>
      <w:bCs/>
      <w:i/>
      <w:iCs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FF74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F740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740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7401"/>
    <w:rPr>
      <w:b/>
      <w:bCs/>
      <w:i/>
      <w:iCs/>
    </w:rPr>
  </w:style>
  <w:style w:type="character" w:styleId="nfasissutil">
    <w:name w:val="Subtle Emphasis"/>
    <w:uiPriority w:val="19"/>
    <w:qFormat/>
    <w:rsid w:val="00FF7401"/>
    <w:rPr>
      <w:i/>
      <w:iCs/>
    </w:rPr>
  </w:style>
  <w:style w:type="character" w:styleId="nfasisintenso">
    <w:name w:val="Intense Emphasis"/>
    <w:uiPriority w:val="21"/>
    <w:qFormat/>
    <w:rsid w:val="00FF7401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FF7401"/>
    <w:rPr>
      <w:b/>
      <w:bCs/>
    </w:rPr>
  </w:style>
  <w:style w:type="character" w:styleId="Referenciaintensa">
    <w:name w:val="Intense Reference"/>
    <w:uiPriority w:val="32"/>
    <w:qFormat/>
    <w:rsid w:val="00FF7401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FF74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F740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AE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F6051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2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2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c.cua.uam.mx/auscultacion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dccd.cua.uam.mx/eleccionjefaturadtpd2024-202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AMDCCD/liv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esignaciondtpd@dccd.mx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elopezu@cua.uam.m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dccd.cua.uam.mx/eleccionjefaturadtpd2024-20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ccd.cua.uam.mx/eleccionjefaturadtpd2024-2028" TargetMode="External"/><Relationship Id="rId24" Type="http://schemas.openxmlformats.org/officeDocument/2006/relationships/hyperlink" Target="https://sdc.cua.uam.mx/auscultac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ccd.cua.uam.mx/eleccionjefaturadtpd2024-2028" TargetMode="External"/><Relationship Id="rId23" Type="http://schemas.openxmlformats.org/officeDocument/2006/relationships/hyperlink" Target="https://sdc.cua.uam.mx/auscultacion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esignaciondtpd@dccd.m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c.cua.uam.mx/auscultacion/" TargetMode="External"/><Relationship Id="rId22" Type="http://schemas.openxmlformats.org/officeDocument/2006/relationships/hyperlink" Target="mailto:designaciondtpd@dccd.m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57F124A902874AB0B48F1B1F68B883" ma:contentTypeVersion="11" ma:contentTypeDescription="Crear nuevo documento." ma:contentTypeScope="" ma:versionID="b32478ee08cf1bab40c9f5d4f2d52927">
  <xsd:schema xmlns:xsd="http://www.w3.org/2001/XMLSchema" xmlns:xs="http://www.w3.org/2001/XMLSchema" xmlns:p="http://schemas.microsoft.com/office/2006/metadata/properties" xmlns:ns3="1566421f-bf30-42e7-a596-108267f61651" targetNamespace="http://schemas.microsoft.com/office/2006/metadata/properties" ma:root="true" ma:fieldsID="e2e67b01c91fff8c53766122382dfc7d" ns3:_="">
    <xsd:import namespace="1566421f-bf30-42e7-a596-108267f61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421f-bf30-42e7-a596-108267f6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FB2-CC03-49C3-B7A9-AF76FC94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6421f-bf30-42e7-a596-108267f61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C3FF8-E29E-490C-9508-E8C91E3E4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24042-FCB1-4909-9A4B-AC4F3D5BA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FA3A6-0448-45BB-ACF9-613BC880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2024-02-07T17:06:00Z</cp:lastPrinted>
  <dcterms:created xsi:type="dcterms:W3CDTF">2024-02-08T02:52:00Z</dcterms:created>
  <dcterms:modified xsi:type="dcterms:W3CDTF">2024-02-08T02:52:00Z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0x0101005657F124A902874AB0B48F1B1F68B883</vt:lpwstr>
  </property>
</Properties>
</file>